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ED" w:rsidRDefault="003861ED" w:rsidP="003861ED">
      <w:pPr>
        <w:spacing w:after="156"/>
        <w:ind w:firstLineChars="0" w:firstLine="0"/>
        <w:rPr>
          <w:rFonts w:ascii="Times New Roman" w:hAnsi="Times New Roman"/>
        </w:rPr>
      </w:pPr>
    </w:p>
    <w:p w:rsidR="003861ED" w:rsidRDefault="003861ED" w:rsidP="003861ED">
      <w:pPr>
        <w:spacing w:after="156"/>
        <w:ind w:firstLineChars="0" w:firstLine="0"/>
        <w:rPr>
          <w:rFonts w:ascii="Times New Roman" w:hAnsi="Times New Roman"/>
        </w:rPr>
      </w:pPr>
    </w:p>
    <w:p w:rsidR="003861ED" w:rsidRDefault="003861ED" w:rsidP="003861ED">
      <w:pPr>
        <w:spacing w:after="156"/>
        <w:ind w:firstLineChars="0" w:firstLine="0"/>
        <w:rPr>
          <w:rFonts w:ascii="Times New Roman" w:hAnsi="Times New Roman"/>
        </w:rPr>
      </w:pPr>
    </w:p>
    <w:p w:rsidR="003861ED" w:rsidRDefault="003861ED" w:rsidP="003861ED">
      <w:pPr>
        <w:spacing w:after="156"/>
        <w:ind w:firstLineChars="0" w:firstLine="0"/>
        <w:rPr>
          <w:rFonts w:ascii="Times New Roman" w:hAnsi="Times New Roman"/>
        </w:rPr>
      </w:pPr>
    </w:p>
    <w:p w:rsidR="003861ED" w:rsidRDefault="003861ED" w:rsidP="003861ED">
      <w:pPr>
        <w:spacing w:after="156"/>
        <w:ind w:firstLineChars="0" w:firstLine="0"/>
        <w:rPr>
          <w:rFonts w:ascii="Times New Roman" w:hAnsi="Times New Roman"/>
        </w:rPr>
      </w:pPr>
    </w:p>
    <w:p w:rsidR="003861ED" w:rsidRDefault="00B84364" w:rsidP="003861ED">
      <w:pPr>
        <w:spacing w:after="156"/>
        <w:ind w:firstLineChars="0" w:firstLine="0"/>
        <w:jc w:val="center"/>
        <w:rPr>
          <w:rFonts w:ascii="Times New Roman" w:hAnsi="Times New Roman"/>
          <w:bCs/>
          <w:sz w:val="44"/>
        </w:rPr>
      </w:pPr>
      <w:r>
        <w:rPr>
          <w:rFonts w:ascii="Times New Roman" w:hAnsi="Times New Roman" w:hint="eastAsia"/>
          <w:bCs/>
          <w:sz w:val="44"/>
        </w:rPr>
        <w:t>案例化</w:t>
      </w:r>
      <w:r w:rsidR="003861ED" w:rsidRPr="003861ED">
        <w:rPr>
          <w:rFonts w:ascii="Times New Roman" w:hAnsi="Times New Roman" w:hint="eastAsia"/>
          <w:bCs/>
          <w:sz w:val="44"/>
        </w:rPr>
        <w:t>数据结构教学资源平台构建</w:t>
      </w:r>
    </w:p>
    <w:p w:rsidR="003861ED" w:rsidRDefault="003861ED" w:rsidP="003861ED">
      <w:pPr>
        <w:spacing w:after="156"/>
        <w:ind w:firstLineChars="427" w:firstLine="1879"/>
        <w:rPr>
          <w:rFonts w:ascii="Times New Roman" w:hAnsi="Times New Roman"/>
          <w:bCs/>
          <w:sz w:val="44"/>
        </w:rPr>
      </w:pPr>
    </w:p>
    <w:p w:rsidR="00302098" w:rsidRDefault="002D1809" w:rsidP="003861ED">
      <w:pPr>
        <w:spacing w:after="156"/>
        <w:ind w:firstLineChars="427" w:firstLine="3074"/>
        <w:rPr>
          <w:rFonts w:ascii="Times New Roman" w:hAnsi="Times New Roman"/>
          <w:bCs/>
          <w:spacing w:val="100"/>
          <w:sz w:val="52"/>
        </w:rPr>
      </w:pPr>
      <w:r>
        <w:rPr>
          <w:rFonts w:ascii="Times New Roman" w:hAnsi="Times New Roman" w:hint="eastAsia"/>
          <w:bCs/>
          <w:spacing w:val="100"/>
          <w:sz w:val="52"/>
        </w:rPr>
        <w:t>成果总结</w:t>
      </w:r>
    </w:p>
    <w:p w:rsidR="00302098" w:rsidRDefault="00302098" w:rsidP="004D0D19">
      <w:pPr>
        <w:spacing w:after="156"/>
        <w:ind w:firstLine="883"/>
        <w:jc w:val="center"/>
        <w:rPr>
          <w:rFonts w:ascii="Times New Roman" w:hAnsi="Times New Roman"/>
          <w:b/>
          <w:bCs/>
          <w:sz w:val="44"/>
        </w:rPr>
      </w:pPr>
    </w:p>
    <w:p w:rsidR="003861ED" w:rsidRDefault="003861ED" w:rsidP="00C86294">
      <w:pPr>
        <w:spacing w:after="156"/>
        <w:ind w:firstLineChars="0" w:firstLine="0"/>
        <w:rPr>
          <w:b/>
          <w:bCs/>
          <w:sz w:val="32"/>
          <w:szCs w:val="32"/>
        </w:rPr>
        <w:sectPr w:rsidR="003861ED" w:rsidSect="00302098">
          <w:headerReference w:type="even" r:id="rId8"/>
          <w:headerReference w:type="default" r:id="rId9"/>
          <w:footerReference w:type="even" r:id="rId10"/>
          <w:footerReference w:type="default" r:id="rId11"/>
          <w:headerReference w:type="first" r:id="rId12"/>
          <w:footerReference w:type="first" r:id="rId13"/>
          <w:pgSz w:w="11906" w:h="16838"/>
          <w:pgMar w:top="1417" w:right="1797" w:bottom="1417" w:left="1797" w:header="851" w:footer="992" w:gutter="0"/>
          <w:pgNumType w:start="0"/>
          <w:cols w:space="720"/>
          <w:titlePg/>
          <w:docGrid w:type="lines" w:linePitch="312"/>
        </w:sectPr>
      </w:pPr>
      <w:bookmarkStart w:id="0" w:name="_Toc456004306"/>
    </w:p>
    <w:sdt>
      <w:sdtPr>
        <w:rPr>
          <w:rFonts w:ascii="宋体" w:hAnsi="宋体" w:cs="宋体"/>
          <w:b w:val="0"/>
          <w:bCs w:val="0"/>
          <w:color w:val="auto"/>
          <w:sz w:val="24"/>
          <w:szCs w:val="24"/>
          <w:lang w:val="zh-CN"/>
        </w:rPr>
        <w:id w:val="10105449"/>
        <w:docPartObj>
          <w:docPartGallery w:val="Table of Contents"/>
          <w:docPartUnique/>
        </w:docPartObj>
      </w:sdtPr>
      <w:sdtEndPr>
        <w:rPr>
          <w:lang w:val="en-US"/>
        </w:rPr>
      </w:sdtEndPr>
      <w:sdtContent>
        <w:p w:rsidR="008256FE" w:rsidRDefault="008256FE" w:rsidP="00746F5A">
          <w:pPr>
            <w:pStyle w:val="TOC"/>
            <w:spacing w:after="156"/>
            <w:ind w:firstLine="480"/>
            <w:jc w:val="center"/>
          </w:pPr>
          <w:r w:rsidRPr="008256FE">
            <w:rPr>
              <w:rFonts w:hint="eastAsia"/>
              <w:sz w:val="32"/>
              <w:szCs w:val="32"/>
              <w:lang w:val="zh-CN"/>
            </w:rPr>
            <w:t>成果</w:t>
          </w:r>
          <w:r w:rsidRPr="008256FE">
            <w:rPr>
              <w:sz w:val="32"/>
              <w:szCs w:val="32"/>
              <w:lang w:val="zh-CN"/>
            </w:rPr>
            <w:t>目录</w:t>
          </w:r>
        </w:p>
        <w:p w:rsidR="0045753A" w:rsidRDefault="008562F2" w:rsidP="0045753A">
          <w:pPr>
            <w:pStyle w:val="10"/>
            <w:tabs>
              <w:tab w:val="left" w:pos="1260"/>
              <w:tab w:val="right" w:leader="dot" w:pos="8302"/>
            </w:tabs>
            <w:spacing w:after="156"/>
            <w:ind w:firstLineChars="171" w:firstLine="479"/>
            <w:rPr>
              <w:rFonts w:asciiTheme="minorHAnsi" w:eastAsiaTheme="minorEastAsia" w:hAnsiTheme="minorHAnsi" w:cstheme="minorBidi"/>
              <w:noProof/>
              <w:kern w:val="2"/>
              <w:sz w:val="21"/>
              <w:szCs w:val="22"/>
            </w:rPr>
          </w:pPr>
          <w:r w:rsidRPr="008256FE">
            <w:rPr>
              <w:sz w:val="28"/>
              <w:szCs w:val="28"/>
            </w:rPr>
            <w:fldChar w:fldCharType="begin"/>
          </w:r>
          <w:r w:rsidR="008256FE" w:rsidRPr="008256FE">
            <w:rPr>
              <w:sz w:val="28"/>
              <w:szCs w:val="28"/>
            </w:rPr>
            <w:instrText xml:space="preserve"> TOC \o "1-3" \h \z \u </w:instrText>
          </w:r>
          <w:r w:rsidRPr="008256FE">
            <w:rPr>
              <w:sz w:val="28"/>
              <w:szCs w:val="28"/>
            </w:rPr>
            <w:fldChar w:fldCharType="separate"/>
          </w:r>
          <w:hyperlink w:anchor="_Toc12029880" w:history="1">
            <w:r w:rsidR="0045753A" w:rsidRPr="00605F2F">
              <w:rPr>
                <w:rStyle w:val="a4"/>
                <w:rFonts w:hint="eastAsia"/>
                <w:noProof/>
              </w:rPr>
              <w:t>一、</w:t>
            </w:r>
            <w:r w:rsidR="0045753A">
              <w:rPr>
                <w:rFonts w:asciiTheme="minorHAnsi" w:eastAsiaTheme="minorEastAsia" w:hAnsiTheme="minorHAnsi" w:cstheme="minorBidi"/>
                <w:noProof/>
                <w:kern w:val="2"/>
                <w:sz w:val="21"/>
                <w:szCs w:val="22"/>
              </w:rPr>
              <w:tab/>
            </w:r>
            <w:r w:rsidR="0045753A" w:rsidRPr="00605F2F">
              <w:rPr>
                <w:rStyle w:val="a4"/>
                <w:rFonts w:hint="eastAsia"/>
                <w:noProof/>
              </w:rPr>
              <w:t>项目成果研究背景及意义</w:t>
            </w:r>
            <w:r w:rsidR="0045753A">
              <w:rPr>
                <w:noProof/>
                <w:webHidden/>
              </w:rPr>
              <w:tab/>
            </w:r>
            <w:r w:rsidR="0045753A">
              <w:rPr>
                <w:noProof/>
                <w:webHidden/>
              </w:rPr>
              <w:fldChar w:fldCharType="begin"/>
            </w:r>
            <w:r w:rsidR="0045753A">
              <w:rPr>
                <w:noProof/>
                <w:webHidden/>
              </w:rPr>
              <w:instrText xml:space="preserve"> PAGEREF _Toc12029880 \h </w:instrText>
            </w:r>
            <w:r w:rsidR="0045753A">
              <w:rPr>
                <w:noProof/>
                <w:webHidden/>
              </w:rPr>
            </w:r>
            <w:r w:rsidR="0045753A">
              <w:rPr>
                <w:noProof/>
                <w:webHidden/>
              </w:rPr>
              <w:fldChar w:fldCharType="separate"/>
            </w:r>
            <w:r w:rsidR="000A49F7">
              <w:rPr>
                <w:noProof/>
                <w:webHidden/>
              </w:rPr>
              <w:t>1</w:t>
            </w:r>
            <w:r w:rsidR="0045753A">
              <w:rPr>
                <w:noProof/>
                <w:webHidden/>
              </w:rPr>
              <w:fldChar w:fldCharType="end"/>
            </w:r>
          </w:hyperlink>
        </w:p>
        <w:p w:rsidR="0045753A" w:rsidRDefault="0045753A" w:rsidP="00605F2F">
          <w:pPr>
            <w:pStyle w:val="10"/>
            <w:tabs>
              <w:tab w:val="left" w:pos="1260"/>
              <w:tab w:val="right" w:leader="dot" w:pos="8302"/>
            </w:tabs>
            <w:spacing w:after="156"/>
            <w:ind w:firstLine="480"/>
            <w:rPr>
              <w:rFonts w:asciiTheme="minorHAnsi" w:eastAsiaTheme="minorEastAsia" w:hAnsiTheme="minorHAnsi" w:cstheme="minorBidi"/>
              <w:noProof/>
              <w:kern w:val="2"/>
              <w:sz w:val="21"/>
              <w:szCs w:val="22"/>
            </w:rPr>
          </w:pPr>
          <w:hyperlink w:anchor="_Toc12029881" w:history="1">
            <w:r w:rsidRPr="00605F2F">
              <w:rPr>
                <w:rStyle w:val="a4"/>
                <w:rFonts w:hint="eastAsia"/>
                <w:noProof/>
              </w:rPr>
              <w:t>二、</w:t>
            </w:r>
            <w:r>
              <w:rPr>
                <w:rFonts w:asciiTheme="minorHAnsi" w:eastAsiaTheme="minorEastAsia" w:hAnsiTheme="minorHAnsi" w:cstheme="minorBidi"/>
                <w:noProof/>
                <w:kern w:val="2"/>
                <w:sz w:val="21"/>
                <w:szCs w:val="22"/>
              </w:rPr>
              <w:tab/>
            </w:r>
            <w:r w:rsidRPr="00605F2F">
              <w:rPr>
                <w:rStyle w:val="a4"/>
                <w:rFonts w:hint="eastAsia"/>
                <w:noProof/>
              </w:rPr>
              <w:t>项目成果研究内容及方法</w:t>
            </w:r>
            <w:r>
              <w:rPr>
                <w:noProof/>
                <w:webHidden/>
              </w:rPr>
              <w:tab/>
            </w:r>
            <w:r>
              <w:rPr>
                <w:noProof/>
                <w:webHidden/>
              </w:rPr>
              <w:fldChar w:fldCharType="begin"/>
            </w:r>
            <w:r>
              <w:rPr>
                <w:noProof/>
                <w:webHidden/>
              </w:rPr>
              <w:instrText xml:space="preserve"> PAGEREF _Toc12029881 \h </w:instrText>
            </w:r>
            <w:r>
              <w:rPr>
                <w:noProof/>
                <w:webHidden/>
              </w:rPr>
            </w:r>
            <w:r>
              <w:rPr>
                <w:noProof/>
                <w:webHidden/>
              </w:rPr>
              <w:fldChar w:fldCharType="separate"/>
            </w:r>
            <w:r w:rsidR="000A49F7">
              <w:rPr>
                <w:noProof/>
                <w:webHidden/>
              </w:rPr>
              <w:t>2</w:t>
            </w:r>
            <w:r>
              <w:rPr>
                <w:noProof/>
                <w:webHidden/>
              </w:rPr>
              <w:fldChar w:fldCharType="end"/>
            </w:r>
          </w:hyperlink>
        </w:p>
        <w:p w:rsidR="0045753A" w:rsidRDefault="0045753A" w:rsidP="00605F2F">
          <w:pPr>
            <w:pStyle w:val="10"/>
            <w:tabs>
              <w:tab w:val="left" w:pos="1260"/>
              <w:tab w:val="right" w:leader="dot" w:pos="8302"/>
            </w:tabs>
            <w:spacing w:after="156"/>
            <w:ind w:firstLine="480"/>
            <w:rPr>
              <w:rFonts w:asciiTheme="minorHAnsi" w:eastAsiaTheme="minorEastAsia" w:hAnsiTheme="minorHAnsi" w:cstheme="minorBidi"/>
              <w:noProof/>
              <w:kern w:val="2"/>
              <w:sz w:val="21"/>
              <w:szCs w:val="22"/>
            </w:rPr>
          </w:pPr>
          <w:hyperlink w:anchor="_Toc12029882" w:history="1">
            <w:r w:rsidRPr="00605F2F">
              <w:rPr>
                <w:rStyle w:val="a4"/>
                <w:rFonts w:hint="eastAsia"/>
                <w:noProof/>
              </w:rPr>
              <w:t>三、</w:t>
            </w:r>
            <w:r>
              <w:rPr>
                <w:rFonts w:asciiTheme="minorHAnsi" w:eastAsiaTheme="minorEastAsia" w:hAnsiTheme="minorHAnsi" w:cstheme="minorBidi"/>
                <w:noProof/>
                <w:kern w:val="2"/>
                <w:sz w:val="21"/>
                <w:szCs w:val="22"/>
              </w:rPr>
              <w:tab/>
            </w:r>
            <w:r w:rsidRPr="00605F2F">
              <w:rPr>
                <w:rStyle w:val="a4"/>
                <w:rFonts w:hint="eastAsia"/>
                <w:noProof/>
              </w:rPr>
              <w:t>案例化数据结构教学资源平台内容佐证材料</w:t>
            </w:r>
            <w:r>
              <w:rPr>
                <w:noProof/>
                <w:webHidden/>
              </w:rPr>
              <w:tab/>
            </w:r>
            <w:r>
              <w:rPr>
                <w:noProof/>
                <w:webHidden/>
              </w:rPr>
              <w:fldChar w:fldCharType="begin"/>
            </w:r>
            <w:r>
              <w:rPr>
                <w:noProof/>
                <w:webHidden/>
              </w:rPr>
              <w:instrText xml:space="preserve"> PAGEREF _Toc12029882 \h </w:instrText>
            </w:r>
            <w:r>
              <w:rPr>
                <w:noProof/>
                <w:webHidden/>
              </w:rPr>
            </w:r>
            <w:r>
              <w:rPr>
                <w:noProof/>
                <w:webHidden/>
              </w:rPr>
              <w:fldChar w:fldCharType="separate"/>
            </w:r>
            <w:r w:rsidR="000A49F7">
              <w:rPr>
                <w:noProof/>
                <w:webHidden/>
              </w:rPr>
              <w:t>3</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3" w:history="1">
            <w:r w:rsidRPr="00605F2F">
              <w:rPr>
                <w:rStyle w:val="a4"/>
                <w:noProof/>
              </w:rPr>
              <w:t>1.</w:t>
            </w:r>
            <w:r>
              <w:rPr>
                <w:rFonts w:asciiTheme="minorHAnsi" w:eastAsiaTheme="minorEastAsia" w:hAnsiTheme="minorHAnsi" w:cstheme="minorBidi"/>
                <w:noProof/>
                <w:kern w:val="2"/>
                <w:sz w:val="21"/>
                <w:szCs w:val="22"/>
              </w:rPr>
              <w:tab/>
            </w:r>
            <w:r w:rsidRPr="00605F2F">
              <w:rPr>
                <w:rStyle w:val="a4"/>
                <w:rFonts w:hint="eastAsia"/>
                <w:noProof/>
              </w:rPr>
              <w:t>教学大纲建设（详细情况参见佐证材料）</w:t>
            </w:r>
            <w:r>
              <w:rPr>
                <w:noProof/>
                <w:webHidden/>
              </w:rPr>
              <w:tab/>
            </w:r>
            <w:r>
              <w:rPr>
                <w:noProof/>
                <w:webHidden/>
              </w:rPr>
              <w:fldChar w:fldCharType="begin"/>
            </w:r>
            <w:r>
              <w:rPr>
                <w:noProof/>
                <w:webHidden/>
              </w:rPr>
              <w:instrText xml:space="preserve"> PAGEREF _Toc12029883 \h </w:instrText>
            </w:r>
            <w:r>
              <w:rPr>
                <w:noProof/>
                <w:webHidden/>
              </w:rPr>
            </w:r>
            <w:r>
              <w:rPr>
                <w:noProof/>
                <w:webHidden/>
              </w:rPr>
              <w:fldChar w:fldCharType="separate"/>
            </w:r>
            <w:r w:rsidR="000A49F7">
              <w:rPr>
                <w:noProof/>
                <w:webHidden/>
              </w:rPr>
              <w:t>3</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4" w:history="1">
            <w:r w:rsidRPr="00605F2F">
              <w:rPr>
                <w:rStyle w:val="a4"/>
                <w:noProof/>
              </w:rPr>
              <w:t>2.</w:t>
            </w:r>
            <w:r>
              <w:rPr>
                <w:rFonts w:asciiTheme="minorHAnsi" w:eastAsiaTheme="minorEastAsia" w:hAnsiTheme="minorHAnsi" w:cstheme="minorBidi"/>
                <w:noProof/>
                <w:kern w:val="2"/>
                <w:sz w:val="21"/>
                <w:szCs w:val="22"/>
              </w:rPr>
              <w:tab/>
            </w:r>
            <w:r w:rsidRPr="00605F2F">
              <w:rPr>
                <w:rStyle w:val="a4"/>
                <w:rFonts w:hint="eastAsia"/>
                <w:noProof/>
              </w:rPr>
              <w:t>授课计划（详细情况参见佐证材料）</w:t>
            </w:r>
            <w:r>
              <w:rPr>
                <w:noProof/>
                <w:webHidden/>
              </w:rPr>
              <w:tab/>
            </w:r>
            <w:r>
              <w:rPr>
                <w:noProof/>
                <w:webHidden/>
              </w:rPr>
              <w:fldChar w:fldCharType="begin"/>
            </w:r>
            <w:r>
              <w:rPr>
                <w:noProof/>
                <w:webHidden/>
              </w:rPr>
              <w:instrText xml:space="preserve"> PAGEREF _Toc12029884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5" w:history="1">
            <w:r w:rsidRPr="00605F2F">
              <w:rPr>
                <w:rStyle w:val="a4"/>
                <w:noProof/>
              </w:rPr>
              <w:t>3.</w:t>
            </w:r>
            <w:r>
              <w:rPr>
                <w:rFonts w:asciiTheme="minorHAnsi" w:eastAsiaTheme="minorEastAsia" w:hAnsiTheme="minorHAnsi" w:cstheme="minorBidi"/>
                <w:noProof/>
                <w:kern w:val="2"/>
                <w:sz w:val="21"/>
                <w:szCs w:val="22"/>
              </w:rPr>
              <w:tab/>
            </w:r>
            <w:r w:rsidRPr="00605F2F">
              <w:rPr>
                <w:rStyle w:val="a4"/>
                <w:rFonts w:hint="eastAsia"/>
                <w:noProof/>
              </w:rPr>
              <w:t>课程教案（详细情况参见佐证材料）</w:t>
            </w:r>
            <w:r>
              <w:rPr>
                <w:noProof/>
                <w:webHidden/>
              </w:rPr>
              <w:tab/>
            </w:r>
            <w:r>
              <w:rPr>
                <w:noProof/>
                <w:webHidden/>
              </w:rPr>
              <w:fldChar w:fldCharType="begin"/>
            </w:r>
            <w:r>
              <w:rPr>
                <w:noProof/>
                <w:webHidden/>
              </w:rPr>
              <w:instrText xml:space="preserve"> PAGEREF _Toc12029885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6" w:history="1">
            <w:r w:rsidRPr="00605F2F">
              <w:rPr>
                <w:rStyle w:val="a4"/>
                <w:noProof/>
              </w:rPr>
              <w:t>4.</w:t>
            </w:r>
            <w:r>
              <w:rPr>
                <w:rFonts w:asciiTheme="minorHAnsi" w:eastAsiaTheme="minorEastAsia" w:hAnsiTheme="minorHAnsi" w:cstheme="minorBidi"/>
                <w:noProof/>
                <w:kern w:val="2"/>
                <w:sz w:val="21"/>
                <w:szCs w:val="22"/>
              </w:rPr>
              <w:tab/>
            </w:r>
            <w:r w:rsidRPr="00605F2F">
              <w:rPr>
                <w:rStyle w:val="a4"/>
                <w:rFonts w:hint="eastAsia"/>
                <w:noProof/>
              </w:rPr>
              <w:t>演示</w:t>
            </w:r>
            <w:r w:rsidRPr="00605F2F">
              <w:rPr>
                <w:rStyle w:val="a4"/>
                <w:noProof/>
              </w:rPr>
              <w:t>PPT</w:t>
            </w:r>
            <w:r w:rsidRPr="00605F2F">
              <w:rPr>
                <w:rStyle w:val="a4"/>
                <w:rFonts w:hint="eastAsia"/>
                <w:noProof/>
              </w:rPr>
              <w:t>（详细情况参见佐证材料）</w:t>
            </w:r>
            <w:r>
              <w:rPr>
                <w:noProof/>
                <w:webHidden/>
              </w:rPr>
              <w:tab/>
            </w:r>
            <w:r>
              <w:rPr>
                <w:noProof/>
                <w:webHidden/>
              </w:rPr>
              <w:fldChar w:fldCharType="begin"/>
            </w:r>
            <w:r>
              <w:rPr>
                <w:noProof/>
                <w:webHidden/>
              </w:rPr>
              <w:instrText xml:space="preserve"> PAGEREF _Toc12029886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7" w:history="1">
            <w:r w:rsidRPr="00605F2F">
              <w:rPr>
                <w:rStyle w:val="a4"/>
                <w:noProof/>
              </w:rPr>
              <w:t>5.</w:t>
            </w:r>
            <w:r>
              <w:rPr>
                <w:rFonts w:asciiTheme="minorHAnsi" w:eastAsiaTheme="minorEastAsia" w:hAnsiTheme="minorHAnsi" w:cstheme="minorBidi"/>
                <w:noProof/>
                <w:kern w:val="2"/>
                <w:sz w:val="21"/>
                <w:szCs w:val="22"/>
              </w:rPr>
              <w:tab/>
            </w:r>
            <w:r w:rsidRPr="00605F2F">
              <w:rPr>
                <w:rStyle w:val="a4"/>
                <w:rFonts w:hint="eastAsia"/>
                <w:noProof/>
              </w:rPr>
              <w:t>案例资源（详细情况参见佐证材料）</w:t>
            </w:r>
            <w:r>
              <w:rPr>
                <w:noProof/>
                <w:webHidden/>
              </w:rPr>
              <w:tab/>
            </w:r>
            <w:r>
              <w:rPr>
                <w:noProof/>
                <w:webHidden/>
              </w:rPr>
              <w:fldChar w:fldCharType="begin"/>
            </w:r>
            <w:r>
              <w:rPr>
                <w:noProof/>
                <w:webHidden/>
              </w:rPr>
              <w:instrText xml:space="preserve"> PAGEREF _Toc12029887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8" w:history="1">
            <w:r w:rsidRPr="00605F2F">
              <w:rPr>
                <w:rStyle w:val="a4"/>
                <w:noProof/>
              </w:rPr>
              <w:t>6.</w:t>
            </w:r>
            <w:r>
              <w:rPr>
                <w:rFonts w:asciiTheme="minorHAnsi" w:eastAsiaTheme="minorEastAsia" w:hAnsiTheme="minorHAnsi" w:cstheme="minorBidi"/>
                <w:noProof/>
                <w:kern w:val="2"/>
                <w:sz w:val="21"/>
                <w:szCs w:val="22"/>
              </w:rPr>
              <w:tab/>
            </w:r>
            <w:r w:rsidRPr="00605F2F">
              <w:rPr>
                <w:rStyle w:val="a4"/>
                <w:rFonts w:hint="eastAsia"/>
                <w:noProof/>
              </w:rPr>
              <w:t>试题库资源（详细情况参见佐证材料）</w:t>
            </w:r>
            <w:r>
              <w:rPr>
                <w:noProof/>
                <w:webHidden/>
              </w:rPr>
              <w:tab/>
            </w:r>
            <w:r>
              <w:rPr>
                <w:noProof/>
                <w:webHidden/>
              </w:rPr>
              <w:fldChar w:fldCharType="begin"/>
            </w:r>
            <w:r>
              <w:rPr>
                <w:noProof/>
                <w:webHidden/>
              </w:rPr>
              <w:instrText xml:space="preserve"> PAGEREF _Toc12029888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89" w:history="1">
            <w:r w:rsidRPr="00605F2F">
              <w:rPr>
                <w:rStyle w:val="a4"/>
                <w:noProof/>
              </w:rPr>
              <w:t>7.</w:t>
            </w:r>
            <w:r>
              <w:rPr>
                <w:rFonts w:asciiTheme="minorHAnsi" w:eastAsiaTheme="minorEastAsia" w:hAnsiTheme="minorHAnsi" w:cstheme="minorBidi"/>
                <w:noProof/>
                <w:kern w:val="2"/>
                <w:sz w:val="21"/>
                <w:szCs w:val="22"/>
              </w:rPr>
              <w:tab/>
            </w:r>
            <w:r w:rsidRPr="00605F2F">
              <w:rPr>
                <w:rStyle w:val="a4"/>
                <w:rFonts w:hint="eastAsia"/>
                <w:noProof/>
              </w:rPr>
              <w:t>实验实践指导书（详细情况参见佐证材料）</w:t>
            </w:r>
            <w:r>
              <w:rPr>
                <w:noProof/>
                <w:webHidden/>
              </w:rPr>
              <w:tab/>
            </w:r>
            <w:r>
              <w:rPr>
                <w:noProof/>
                <w:webHidden/>
              </w:rPr>
              <w:fldChar w:fldCharType="begin"/>
            </w:r>
            <w:r>
              <w:rPr>
                <w:noProof/>
                <w:webHidden/>
              </w:rPr>
              <w:instrText xml:space="preserve"> PAGEREF _Toc12029889 \h </w:instrText>
            </w:r>
            <w:r>
              <w:rPr>
                <w:noProof/>
                <w:webHidden/>
              </w:rPr>
            </w:r>
            <w:r>
              <w:rPr>
                <w:noProof/>
                <w:webHidden/>
              </w:rPr>
              <w:fldChar w:fldCharType="separate"/>
            </w:r>
            <w:r w:rsidR="000A49F7">
              <w:rPr>
                <w:noProof/>
                <w:webHidden/>
              </w:rPr>
              <w:t>4</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0" w:history="1">
            <w:r w:rsidRPr="00605F2F">
              <w:rPr>
                <w:rStyle w:val="a4"/>
                <w:noProof/>
              </w:rPr>
              <w:t>8.</w:t>
            </w:r>
            <w:r>
              <w:rPr>
                <w:rFonts w:asciiTheme="minorHAnsi" w:eastAsiaTheme="minorEastAsia" w:hAnsiTheme="minorHAnsi" w:cstheme="minorBidi"/>
                <w:noProof/>
                <w:kern w:val="2"/>
                <w:sz w:val="21"/>
                <w:szCs w:val="22"/>
              </w:rPr>
              <w:tab/>
            </w:r>
            <w:r w:rsidRPr="00605F2F">
              <w:rPr>
                <w:rStyle w:val="a4"/>
                <w:rFonts w:hint="eastAsia"/>
                <w:noProof/>
              </w:rPr>
              <w:t>实践案例（详细情况参见佐证材料）</w:t>
            </w:r>
            <w:r>
              <w:rPr>
                <w:noProof/>
                <w:webHidden/>
              </w:rPr>
              <w:tab/>
            </w:r>
            <w:r>
              <w:rPr>
                <w:noProof/>
                <w:webHidden/>
              </w:rPr>
              <w:fldChar w:fldCharType="begin"/>
            </w:r>
            <w:r>
              <w:rPr>
                <w:noProof/>
                <w:webHidden/>
              </w:rPr>
              <w:instrText xml:space="preserve"> PAGEREF _Toc12029890 \h </w:instrText>
            </w:r>
            <w:r>
              <w:rPr>
                <w:noProof/>
                <w:webHidden/>
              </w:rPr>
            </w:r>
            <w:r>
              <w:rPr>
                <w:noProof/>
                <w:webHidden/>
              </w:rPr>
              <w:fldChar w:fldCharType="separate"/>
            </w:r>
            <w:r w:rsidR="000A49F7">
              <w:rPr>
                <w:noProof/>
                <w:webHidden/>
              </w:rPr>
              <w:t>5</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1" w:history="1">
            <w:r w:rsidRPr="00605F2F">
              <w:rPr>
                <w:rStyle w:val="a4"/>
                <w:noProof/>
              </w:rPr>
              <w:t>9.</w:t>
            </w:r>
            <w:r>
              <w:rPr>
                <w:rFonts w:asciiTheme="minorHAnsi" w:eastAsiaTheme="minorEastAsia" w:hAnsiTheme="minorHAnsi" w:cstheme="minorBidi"/>
                <w:noProof/>
                <w:kern w:val="2"/>
                <w:sz w:val="21"/>
                <w:szCs w:val="22"/>
              </w:rPr>
              <w:tab/>
            </w:r>
            <w:r w:rsidRPr="00605F2F">
              <w:rPr>
                <w:rStyle w:val="a4"/>
                <w:rFonts w:hint="eastAsia"/>
                <w:noProof/>
              </w:rPr>
              <w:t>立体化教学资源平台</w:t>
            </w:r>
            <w:r>
              <w:rPr>
                <w:noProof/>
                <w:webHidden/>
              </w:rPr>
              <w:tab/>
            </w:r>
            <w:r>
              <w:rPr>
                <w:noProof/>
                <w:webHidden/>
              </w:rPr>
              <w:fldChar w:fldCharType="begin"/>
            </w:r>
            <w:r>
              <w:rPr>
                <w:noProof/>
                <w:webHidden/>
              </w:rPr>
              <w:instrText xml:space="preserve"> PAGEREF _Toc12029891 \h </w:instrText>
            </w:r>
            <w:r>
              <w:rPr>
                <w:noProof/>
                <w:webHidden/>
              </w:rPr>
            </w:r>
            <w:r>
              <w:rPr>
                <w:noProof/>
                <w:webHidden/>
              </w:rPr>
              <w:fldChar w:fldCharType="separate"/>
            </w:r>
            <w:r w:rsidR="000A49F7">
              <w:rPr>
                <w:noProof/>
                <w:webHidden/>
              </w:rPr>
              <w:t>5</w:t>
            </w:r>
            <w:r>
              <w:rPr>
                <w:noProof/>
                <w:webHidden/>
              </w:rPr>
              <w:fldChar w:fldCharType="end"/>
            </w:r>
          </w:hyperlink>
        </w:p>
        <w:p w:rsidR="0045753A" w:rsidRDefault="0045753A" w:rsidP="00605F2F">
          <w:pPr>
            <w:pStyle w:val="10"/>
            <w:tabs>
              <w:tab w:val="left" w:pos="1260"/>
              <w:tab w:val="right" w:leader="dot" w:pos="8302"/>
            </w:tabs>
            <w:spacing w:after="156"/>
            <w:ind w:firstLine="480"/>
            <w:rPr>
              <w:rFonts w:asciiTheme="minorHAnsi" w:eastAsiaTheme="minorEastAsia" w:hAnsiTheme="minorHAnsi" w:cstheme="minorBidi"/>
              <w:noProof/>
              <w:kern w:val="2"/>
              <w:sz w:val="21"/>
              <w:szCs w:val="22"/>
            </w:rPr>
          </w:pPr>
          <w:hyperlink w:anchor="_Toc12029892" w:history="1">
            <w:r w:rsidRPr="00605F2F">
              <w:rPr>
                <w:rStyle w:val="a4"/>
                <w:rFonts w:hint="eastAsia"/>
                <w:noProof/>
              </w:rPr>
              <w:t>四、</w:t>
            </w:r>
            <w:r>
              <w:rPr>
                <w:rFonts w:asciiTheme="minorHAnsi" w:eastAsiaTheme="minorEastAsia" w:hAnsiTheme="minorHAnsi" w:cstheme="minorBidi"/>
                <w:noProof/>
                <w:kern w:val="2"/>
                <w:sz w:val="21"/>
                <w:szCs w:val="22"/>
              </w:rPr>
              <w:tab/>
            </w:r>
            <w:r w:rsidRPr="00605F2F">
              <w:rPr>
                <w:rStyle w:val="a4"/>
                <w:rFonts w:hint="eastAsia"/>
                <w:noProof/>
              </w:rPr>
              <w:t>案例化数据结构教学资源建设成果佐证材料</w:t>
            </w:r>
            <w:r>
              <w:rPr>
                <w:noProof/>
                <w:webHidden/>
              </w:rPr>
              <w:tab/>
            </w:r>
            <w:r>
              <w:rPr>
                <w:noProof/>
                <w:webHidden/>
              </w:rPr>
              <w:fldChar w:fldCharType="begin"/>
            </w:r>
            <w:r>
              <w:rPr>
                <w:noProof/>
                <w:webHidden/>
              </w:rPr>
              <w:instrText xml:space="preserve"> PAGEREF _Toc12029892 \h </w:instrText>
            </w:r>
            <w:r>
              <w:rPr>
                <w:noProof/>
                <w:webHidden/>
              </w:rPr>
            </w:r>
            <w:r>
              <w:rPr>
                <w:noProof/>
                <w:webHidden/>
              </w:rPr>
              <w:fldChar w:fldCharType="separate"/>
            </w:r>
            <w:r w:rsidR="000A49F7">
              <w:rPr>
                <w:noProof/>
                <w:webHidden/>
              </w:rPr>
              <w:t>5</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3" w:history="1">
            <w:r w:rsidRPr="00605F2F">
              <w:rPr>
                <w:rStyle w:val="a4"/>
                <w:noProof/>
              </w:rPr>
              <w:t>1.</w:t>
            </w:r>
            <w:r>
              <w:rPr>
                <w:rFonts w:asciiTheme="minorHAnsi" w:eastAsiaTheme="minorEastAsia" w:hAnsiTheme="minorHAnsi" w:cstheme="minorBidi"/>
                <w:noProof/>
                <w:kern w:val="2"/>
                <w:sz w:val="21"/>
                <w:szCs w:val="22"/>
              </w:rPr>
              <w:tab/>
            </w:r>
            <w:r w:rsidRPr="00605F2F">
              <w:rPr>
                <w:rStyle w:val="a4"/>
                <w:rFonts w:hint="eastAsia"/>
                <w:noProof/>
              </w:rPr>
              <w:t>申报项目</w:t>
            </w:r>
            <w:r>
              <w:rPr>
                <w:noProof/>
                <w:webHidden/>
              </w:rPr>
              <w:tab/>
            </w:r>
            <w:r>
              <w:rPr>
                <w:noProof/>
                <w:webHidden/>
              </w:rPr>
              <w:fldChar w:fldCharType="begin"/>
            </w:r>
            <w:r>
              <w:rPr>
                <w:noProof/>
                <w:webHidden/>
              </w:rPr>
              <w:instrText xml:space="preserve"> PAGEREF _Toc12029893 \h </w:instrText>
            </w:r>
            <w:r>
              <w:rPr>
                <w:noProof/>
                <w:webHidden/>
              </w:rPr>
            </w:r>
            <w:r>
              <w:rPr>
                <w:noProof/>
                <w:webHidden/>
              </w:rPr>
              <w:fldChar w:fldCharType="separate"/>
            </w:r>
            <w:r w:rsidR="000A49F7">
              <w:rPr>
                <w:noProof/>
                <w:webHidden/>
              </w:rPr>
              <w:t>5</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4" w:history="1">
            <w:r w:rsidRPr="00605F2F">
              <w:rPr>
                <w:rStyle w:val="a4"/>
                <w:noProof/>
              </w:rPr>
              <w:t>2.</w:t>
            </w:r>
            <w:r>
              <w:rPr>
                <w:rFonts w:asciiTheme="minorHAnsi" w:eastAsiaTheme="minorEastAsia" w:hAnsiTheme="minorHAnsi" w:cstheme="minorBidi"/>
                <w:noProof/>
                <w:kern w:val="2"/>
                <w:sz w:val="21"/>
                <w:szCs w:val="22"/>
              </w:rPr>
              <w:tab/>
            </w:r>
            <w:r w:rsidRPr="00605F2F">
              <w:rPr>
                <w:rStyle w:val="a4"/>
                <w:rFonts w:hint="eastAsia"/>
                <w:noProof/>
              </w:rPr>
              <w:t>论文发表</w:t>
            </w:r>
            <w:r>
              <w:rPr>
                <w:noProof/>
                <w:webHidden/>
              </w:rPr>
              <w:tab/>
            </w:r>
            <w:r>
              <w:rPr>
                <w:noProof/>
                <w:webHidden/>
              </w:rPr>
              <w:fldChar w:fldCharType="begin"/>
            </w:r>
            <w:r>
              <w:rPr>
                <w:noProof/>
                <w:webHidden/>
              </w:rPr>
              <w:instrText xml:space="preserve"> PAGEREF _Toc12029894 \h </w:instrText>
            </w:r>
            <w:r>
              <w:rPr>
                <w:noProof/>
                <w:webHidden/>
              </w:rPr>
            </w:r>
            <w:r>
              <w:rPr>
                <w:noProof/>
                <w:webHidden/>
              </w:rPr>
              <w:fldChar w:fldCharType="separate"/>
            </w:r>
            <w:r w:rsidR="000A49F7">
              <w:rPr>
                <w:noProof/>
                <w:webHidden/>
              </w:rPr>
              <w:t>5</w:t>
            </w:r>
            <w:r>
              <w:rPr>
                <w:noProof/>
                <w:webHidden/>
              </w:rPr>
              <w:fldChar w:fldCharType="end"/>
            </w:r>
          </w:hyperlink>
        </w:p>
        <w:p w:rsidR="0045753A" w:rsidRDefault="0045753A" w:rsidP="00605F2F">
          <w:pPr>
            <w:pStyle w:val="10"/>
            <w:tabs>
              <w:tab w:val="left" w:pos="1260"/>
              <w:tab w:val="right" w:leader="dot" w:pos="8302"/>
            </w:tabs>
            <w:spacing w:after="156"/>
            <w:ind w:firstLine="480"/>
            <w:rPr>
              <w:rFonts w:asciiTheme="minorHAnsi" w:eastAsiaTheme="minorEastAsia" w:hAnsiTheme="minorHAnsi" w:cstheme="minorBidi"/>
              <w:noProof/>
              <w:kern w:val="2"/>
              <w:sz w:val="21"/>
              <w:szCs w:val="22"/>
            </w:rPr>
          </w:pPr>
          <w:hyperlink w:anchor="_Toc12029895" w:history="1">
            <w:r w:rsidRPr="00605F2F">
              <w:rPr>
                <w:rStyle w:val="a4"/>
                <w:rFonts w:hint="eastAsia"/>
                <w:noProof/>
              </w:rPr>
              <w:t>五、</w:t>
            </w:r>
            <w:r>
              <w:rPr>
                <w:rFonts w:asciiTheme="minorHAnsi" w:eastAsiaTheme="minorEastAsia" w:hAnsiTheme="minorHAnsi" w:cstheme="minorBidi"/>
                <w:noProof/>
                <w:kern w:val="2"/>
                <w:sz w:val="21"/>
                <w:szCs w:val="22"/>
              </w:rPr>
              <w:tab/>
            </w:r>
            <w:r w:rsidRPr="00605F2F">
              <w:rPr>
                <w:rStyle w:val="a4"/>
                <w:rFonts w:hint="eastAsia"/>
                <w:noProof/>
              </w:rPr>
              <w:t>案例化数据结构教学资源效果和推广佐证材料</w:t>
            </w:r>
            <w:r>
              <w:rPr>
                <w:noProof/>
                <w:webHidden/>
              </w:rPr>
              <w:tab/>
            </w:r>
            <w:r>
              <w:rPr>
                <w:noProof/>
                <w:webHidden/>
              </w:rPr>
              <w:fldChar w:fldCharType="begin"/>
            </w:r>
            <w:r>
              <w:rPr>
                <w:noProof/>
                <w:webHidden/>
              </w:rPr>
              <w:instrText xml:space="preserve"> PAGEREF _Toc12029895 \h </w:instrText>
            </w:r>
            <w:r>
              <w:rPr>
                <w:noProof/>
                <w:webHidden/>
              </w:rPr>
            </w:r>
            <w:r>
              <w:rPr>
                <w:noProof/>
                <w:webHidden/>
              </w:rPr>
              <w:fldChar w:fldCharType="separate"/>
            </w:r>
            <w:r w:rsidR="000A49F7">
              <w:rPr>
                <w:noProof/>
                <w:webHidden/>
              </w:rPr>
              <w:t>6</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6" w:history="1">
            <w:r w:rsidRPr="00605F2F">
              <w:rPr>
                <w:rStyle w:val="a4"/>
                <w:noProof/>
              </w:rPr>
              <w:t>1.</w:t>
            </w:r>
            <w:r>
              <w:rPr>
                <w:rFonts w:asciiTheme="minorHAnsi" w:eastAsiaTheme="minorEastAsia" w:hAnsiTheme="minorHAnsi" w:cstheme="minorBidi"/>
                <w:noProof/>
                <w:kern w:val="2"/>
                <w:sz w:val="21"/>
                <w:szCs w:val="22"/>
              </w:rPr>
              <w:tab/>
            </w:r>
            <w:r w:rsidRPr="00605F2F">
              <w:rPr>
                <w:rStyle w:val="a4"/>
                <w:rFonts w:hint="eastAsia"/>
                <w:noProof/>
              </w:rPr>
              <w:t>立体化教学资源平台使用情况</w:t>
            </w:r>
            <w:r>
              <w:rPr>
                <w:noProof/>
                <w:webHidden/>
              </w:rPr>
              <w:tab/>
            </w:r>
            <w:r>
              <w:rPr>
                <w:noProof/>
                <w:webHidden/>
              </w:rPr>
              <w:fldChar w:fldCharType="begin"/>
            </w:r>
            <w:r>
              <w:rPr>
                <w:noProof/>
                <w:webHidden/>
              </w:rPr>
              <w:instrText xml:space="preserve"> PAGEREF _Toc12029896 \h </w:instrText>
            </w:r>
            <w:r>
              <w:rPr>
                <w:noProof/>
                <w:webHidden/>
              </w:rPr>
            </w:r>
            <w:r>
              <w:rPr>
                <w:noProof/>
                <w:webHidden/>
              </w:rPr>
              <w:fldChar w:fldCharType="separate"/>
            </w:r>
            <w:r w:rsidR="000A49F7">
              <w:rPr>
                <w:noProof/>
                <w:webHidden/>
              </w:rPr>
              <w:t>6</w:t>
            </w:r>
            <w:r>
              <w:rPr>
                <w:noProof/>
                <w:webHidden/>
              </w:rPr>
              <w:fldChar w:fldCharType="end"/>
            </w:r>
          </w:hyperlink>
        </w:p>
        <w:p w:rsidR="0045753A" w:rsidRDefault="0045753A" w:rsidP="00605F2F">
          <w:pPr>
            <w:pStyle w:val="10"/>
            <w:tabs>
              <w:tab w:val="left" w:pos="1050"/>
              <w:tab w:val="right" w:leader="dot" w:pos="8302"/>
            </w:tabs>
            <w:spacing w:after="156"/>
            <w:ind w:firstLine="480"/>
            <w:rPr>
              <w:rFonts w:asciiTheme="minorHAnsi" w:eastAsiaTheme="minorEastAsia" w:hAnsiTheme="minorHAnsi" w:cstheme="minorBidi"/>
              <w:noProof/>
              <w:kern w:val="2"/>
              <w:sz w:val="21"/>
              <w:szCs w:val="22"/>
            </w:rPr>
          </w:pPr>
          <w:hyperlink w:anchor="_Toc12029898" w:history="1">
            <w:r>
              <w:rPr>
                <w:rStyle w:val="a4"/>
                <w:rFonts w:hint="eastAsia"/>
                <w:noProof/>
              </w:rPr>
              <w:t>2</w:t>
            </w:r>
            <w:r w:rsidRPr="00605F2F">
              <w:rPr>
                <w:rStyle w:val="a4"/>
                <w:noProof/>
              </w:rPr>
              <w:t>.</w:t>
            </w:r>
            <w:r>
              <w:rPr>
                <w:rFonts w:asciiTheme="minorHAnsi" w:eastAsiaTheme="minorEastAsia" w:hAnsiTheme="minorHAnsi" w:cstheme="minorBidi"/>
                <w:noProof/>
                <w:kern w:val="2"/>
                <w:sz w:val="21"/>
                <w:szCs w:val="22"/>
              </w:rPr>
              <w:tab/>
            </w:r>
            <w:r w:rsidRPr="00605F2F">
              <w:rPr>
                <w:rStyle w:val="a4"/>
                <w:rFonts w:hint="eastAsia"/>
                <w:noProof/>
              </w:rPr>
              <w:t>学生评价</w:t>
            </w:r>
            <w:r>
              <w:rPr>
                <w:noProof/>
                <w:webHidden/>
              </w:rPr>
              <w:tab/>
            </w:r>
            <w:r>
              <w:rPr>
                <w:noProof/>
                <w:webHidden/>
              </w:rPr>
              <w:fldChar w:fldCharType="begin"/>
            </w:r>
            <w:r>
              <w:rPr>
                <w:noProof/>
                <w:webHidden/>
              </w:rPr>
              <w:instrText xml:space="preserve"> PAGEREF _Toc12029898 \h </w:instrText>
            </w:r>
            <w:r>
              <w:rPr>
                <w:noProof/>
                <w:webHidden/>
              </w:rPr>
            </w:r>
            <w:r>
              <w:rPr>
                <w:noProof/>
                <w:webHidden/>
              </w:rPr>
              <w:fldChar w:fldCharType="separate"/>
            </w:r>
            <w:r w:rsidR="000A49F7">
              <w:rPr>
                <w:noProof/>
                <w:webHidden/>
              </w:rPr>
              <w:t>6</w:t>
            </w:r>
            <w:r>
              <w:rPr>
                <w:noProof/>
                <w:webHidden/>
              </w:rPr>
              <w:fldChar w:fldCharType="end"/>
            </w:r>
          </w:hyperlink>
        </w:p>
        <w:p w:rsidR="008256FE" w:rsidRPr="008256FE" w:rsidRDefault="0045753A" w:rsidP="0045753A">
          <w:pPr>
            <w:pStyle w:val="10"/>
            <w:tabs>
              <w:tab w:val="left" w:pos="1260"/>
              <w:tab w:val="right" w:leader="dot" w:pos="8302"/>
            </w:tabs>
            <w:spacing w:after="156"/>
            <w:ind w:firstLine="480"/>
            <w:rPr>
              <w:sz w:val="28"/>
              <w:szCs w:val="28"/>
            </w:rPr>
          </w:pPr>
          <w:hyperlink w:anchor="_Toc12029899" w:history="1">
            <w:r w:rsidRPr="00605F2F">
              <w:rPr>
                <w:rStyle w:val="a4"/>
                <w:rFonts w:hint="eastAsia"/>
                <w:noProof/>
              </w:rPr>
              <w:t>六、</w:t>
            </w:r>
            <w:r>
              <w:rPr>
                <w:rFonts w:asciiTheme="minorHAnsi" w:eastAsiaTheme="minorEastAsia" w:hAnsiTheme="minorHAnsi" w:cstheme="minorBidi"/>
                <w:noProof/>
                <w:kern w:val="2"/>
                <w:sz w:val="21"/>
                <w:szCs w:val="22"/>
              </w:rPr>
              <w:tab/>
            </w:r>
            <w:r w:rsidRPr="00605F2F">
              <w:rPr>
                <w:rStyle w:val="a4"/>
                <w:rFonts w:hint="eastAsia"/>
                <w:noProof/>
              </w:rPr>
              <w:t>成果总结</w:t>
            </w:r>
            <w:r>
              <w:rPr>
                <w:noProof/>
                <w:webHidden/>
              </w:rPr>
              <w:tab/>
            </w:r>
            <w:r>
              <w:rPr>
                <w:noProof/>
                <w:webHidden/>
              </w:rPr>
              <w:fldChar w:fldCharType="begin"/>
            </w:r>
            <w:r>
              <w:rPr>
                <w:noProof/>
                <w:webHidden/>
              </w:rPr>
              <w:instrText xml:space="preserve"> PAGEREF _Toc12029899 \h </w:instrText>
            </w:r>
            <w:r>
              <w:rPr>
                <w:noProof/>
                <w:webHidden/>
              </w:rPr>
            </w:r>
            <w:r>
              <w:rPr>
                <w:noProof/>
                <w:webHidden/>
              </w:rPr>
              <w:fldChar w:fldCharType="separate"/>
            </w:r>
            <w:r w:rsidR="000A49F7">
              <w:rPr>
                <w:noProof/>
                <w:webHidden/>
              </w:rPr>
              <w:t>6</w:t>
            </w:r>
            <w:r>
              <w:rPr>
                <w:noProof/>
                <w:webHidden/>
              </w:rPr>
              <w:fldChar w:fldCharType="end"/>
            </w:r>
          </w:hyperlink>
          <w:r w:rsidR="008562F2" w:rsidRPr="008256FE">
            <w:rPr>
              <w:sz w:val="28"/>
              <w:szCs w:val="28"/>
            </w:rPr>
            <w:fldChar w:fldCharType="end"/>
          </w:r>
        </w:p>
      </w:sdtContent>
    </w:sdt>
    <w:p w:rsidR="008256FE" w:rsidRDefault="008256FE" w:rsidP="008256FE">
      <w:pPr>
        <w:spacing w:after="156"/>
        <w:ind w:firstLine="480"/>
        <w:rPr>
          <w:b/>
          <w:bCs/>
          <w:kern w:val="44"/>
          <w:sz w:val="30"/>
          <w:szCs w:val="44"/>
        </w:rPr>
      </w:pPr>
      <w:r>
        <w:br w:type="page"/>
      </w:r>
    </w:p>
    <w:p w:rsidR="004C5632" w:rsidRPr="00C86294" w:rsidRDefault="00C86294" w:rsidP="00474194">
      <w:pPr>
        <w:pStyle w:val="1"/>
        <w:numPr>
          <w:ilvl w:val="0"/>
          <w:numId w:val="19"/>
        </w:numPr>
        <w:spacing w:after="156"/>
        <w:ind w:firstLineChars="0"/>
      </w:pPr>
      <w:bookmarkStart w:id="1" w:name="_Toc12029880"/>
      <w:r w:rsidRPr="00C86294">
        <w:rPr>
          <w:rFonts w:hint="eastAsia"/>
        </w:rPr>
        <w:lastRenderedPageBreak/>
        <w:t>项目成果</w:t>
      </w:r>
      <w:r w:rsidR="004C5632" w:rsidRPr="00C86294">
        <w:rPr>
          <w:rFonts w:hint="eastAsia"/>
        </w:rPr>
        <w:t>研究背景及意义</w:t>
      </w:r>
      <w:bookmarkEnd w:id="1"/>
    </w:p>
    <w:p w:rsidR="004D0D19" w:rsidRDefault="004D0D19" w:rsidP="004D0D19">
      <w:pPr>
        <w:spacing w:after="156"/>
        <w:ind w:firstLine="480"/>
        <w:rPr>
          <w:rFonts w:ascii="Times New Roman" w:hAnsi="Times New Roman"/>
        </w:rPr>
      </w:pPr>
      <w:r w:rsidRPr="004D0D19">
        <w:rPr>
          <w:rFonts w:ascii="Times New Roman" w:hAnsi="Times New Roman" w:hint="eastAsia"/>
        </w:rPr>
        <w:t>数据结构课程是计算机专业课程体系中一门非常重要的专业基础课，它前承</w:t>
      </w:r>
      <w:r w:rsidRPr="004D0D19">
        <w:rPr>
          <w:rFonts w:ascii="Times New Roman" w:hAnsi="Times New Roman"/>
        </w:rPr>
        <w:t>C/C++</w:t>
      </w:r>
      <w:r w:rsidRPr="004D0D19">
        <w:rPr>
          <w:rFonts w:ascii="Times New Roman" w:hAnsi="Times New Roman"/>
        </w:rPr>
        <w:t>等程序设计语言基础课和离散数学，后接操作系统、数据库原理、编译原理、计算机网络、计算机图形学等专业必修课，是研究开发各种系统软件和应用软件的理论和实践基础。</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数据结构的主要内容包括将现实世界转化为在计算机世界中抽象的数据描述、数据在计算机中的组织形式以及不同数据类型的基本操作的实现，是一门内容比较抽象、相对难以理解和掌握的课程。该门课要求学生学会分析计算机加工的数据结构的特点，为实际应用中涉及到的数据选择适当的逻辑结构、存储结构和相应的算法。在课程学习过程中能够培养学生的数据抽象能力，训练学生的复杂程序设计能力。</w:t>
      </w:r>
    </w:p>
    <w:p w:rsidR="004C5632" w:rsidRPr="004C5632" w:rsidRDefault="004D0D19" w:rsidP="004C5632">
      <w:pPr>
        <w:spacing w:after="156"/>
        <w:ind w:firstLine="480"/>
        <w:rPr>
          <w:rFonts w:ascii="Times New Roman" w:hAnsi="Times New Roman"/>
        </w:rPr>
      </w:pPr>
      <w:r w:rsidRPr="004D0D19">
        <w:rPr>
          <w:rFonts w:ascii="Times New Roman" w:hAnsi="Times New Roman" w:hint="eastAsia"/>
        </w:rPr>
        <w:t>经过项目组成员的实践教学和前期调研，该课程目前的实际教学效果并不很理想。学生普遍反映内容枯燥、算法复杂、听得懂却不会写，或者感觉学而无用。</w:t>
      </w:r>
      <w:r w:rsidR="004C5632" w:rsidRPr="004C5632">
        <w:rPr>
          <w:rFonts w:ascii="Times New Roman" w:hAnsi="Times New Roman" w:hint="eastAsia"/>
        </w:rPr>
        <w:t>经过分析总结，归纳了目前教学中存在的一些主要问题，以期通过不断的教学改革和实践来改善教学现状。目前存在的主要问题有：</w:t>
      </w:r>
    </w:p>
    <w:p w:rsidR="004C5632" w:rsidRPr="004C5632" w:rsidRDefault="004C5632" w:rsidP="004C5632">
      <w:pPr>
        <w:spacing w:after="156"/>
        <w:ind w:firstLine="480"/>
        <w:rPr>
          <w:rFonts w:ascii="Times New Roman" w:hAnsi="Times New Roman"/>
        </w:rPr>
      </w:pPr>
      <w:r w:rsidRPr="004C5632">
        <w:rPr>
          <w:rFonts w:ascii="Times New Roman" w:hAnsi="Times New Roman" w:hint="eastAsia"/>
        </w:rPr>
        <w:t>（</w:t>
      </w:r>
      <w:r w:rsidRPr="004C5632">
        <w:rPr>
          <w:rFonts w:ascii="Times New Roman" w:hAnsi="Times New Roman"/>
        </w:rPr>
        <w:t>1</w:t>
      </w:r>
      <w:r w:rsidRPr="004C5632">
        <w:rPr>
          <w:rFonts w:ascii="Times New Roman" w:hAnsi="Times New Roman"/>
        </w:rPr>
        <w:t>）传统的教学方法是教师按照教材内容传授理论知识，课堂教学内容局限于教材，而课程相关概念又比较抽象，讲解的内容局限于抽象层次，缺乏一套完整的实际案例，因此学生难以理解。</w:t>
      </w:r>
    </w:p>
    <w:p w:rsidR="004C5632" w:rsidRPr="004C5632" w:rsidRDefault="004C5632" w:rsidP="004C5632">
      <w:pPr>
        <w:spacing w:after="156"/>
        <w:ind w:firstLine="480"/>
        <w:rPr>
          <w:rFonts w:ascii="Times New Roman" w:hAnsi="Times New Roman"/>
        </w:rPr>
      </w:pPr>
      <w:r w:rsidRPr="004C5632">
        <w:rPr>
          <w:rFonts w:ascii="Times New Roman" w:hAnsi="Times New Roman" w:hint="eastAsia"/>
        </w:rPr>
        <w:t>（</w:t>
      </w:r>
      <w:r w:rsidRPr="004C5632">
        <w:rPr>
          <w:rFonts w:ascii="Times New Roman" w:hAnsi="Times New Roman"/>
        </w:rPr>
        <w:t>2</w:t>
      </w:r>
      <w:r w:rsidRPr="004C5632">
        <w:rPr>
          <w:rFonts w:ascii="Times New Roman" w:hAnsi="Times New Roman"/>
        </w:rPr>
        <w:t>）在理解算法上有困难，导致学习失去兴趣，而有些学生能够听懂所讲内容，但给一个新的问题却不会自行分析，或者不会设计算法，出现</w:t>
      </w:r>
      <w:r w:rsidRPr="004C5632">
        <w:rPr>
          <w:rFonts w:ascii="Times New Roman" w:hAnsi="Times New Roman"/>
        </w:rPr>
        <w:t xml:space="preserve"> “</w:t>
      </w:r>
      <w:r w:rsidRPr="004C5632">
        <w:rPr>
          <w:rFonts w:ascii="Times New Roman" w:hAnsi="Times New Roman"/>
        </w:rPr>
        <w:t>能听懂，不会写</w:t>
      </w:r>
      <w:r w:rsidRPr="004C5632">
        <w:rPr>
          <w:rFonts w:ascii="Times New Roman" w:hAnsi="Times New Roman"/>
        </w:rPr>
        <w:t>”</w:t>
      </w:r>
      <w:r w:rsidRPr="004C5632">
        <w:rPr>
          <w:rFonts w:ascii="Times New Roman" w:hAnsi="Times New Roman"/>
        </w:rPr>
        <w:t>的现象。</w:t>
      </w:r>
    </w:p>
    <w:p w:rsidR="004D0D19" w:rsidRPr="004D0D19" w:rsidRDefault="004C5632" w:rsidP="004C5632">
      <w:pPr>
        <w:spacing w:after="156"/>
        <w:ind w:firstLine="480"/>
        <w:rPr>
          <w:rFonts w:ascii="Times New Roman" w:hAnsi="Times New Roman"/>
        </w:rPr>
      </w:pPr>
      <w:r w:rsidRPr="004C5632">
        <w:rPr>
          <w:rFonts w:ascii="Times New Roman" w:hAnsi="Times New Roman" w:hint="eastAsia"/>
        </w:rPr>
        <w:t>（</w:t>
      </w:r>
      <w:r w:rsidRPr="004C5632">
        <w:rPr>
          <w:rFonts w:ascii="Times New Roman" w:hAnsi="Times New Roman"/>
        </w:rPr>
        <w:t>3</w:t>
      </w:r>
      <w:r w:rsidRPr="004C5632">
        <w:rPr>
          <w:rFonts w:ascii="Times New Roman" w:hAnsi="Times New Roman"/>
        </w:rPr>
        <w:t>）在实验课上学生上机练习的内容局限于将课本的算法实现，在完成实践任务后并不知道如何应用到实际项目中，出现理论与实际脱节，没有达到学以致用的目的。</w:t>
      </w:r>
    </w:p>
    <w:p w:rsidR="004C5632" w:rsidRDefault="004D0D19" w:rsidP="004D0D19">
      <w:pPr>
        <w:spacing w:after="156"/>
        <w:ind w:firstLine="480"/>
        <w:rPr>
          <w:rFonts w:ascii="Times New Roman" w:hAnsi="Times New Roman"/>
        </w:rPr>
      </w:pPr>
      <w:r w:rsidRPr="004D0D19">
        <w:rPr>
          <w:rFonts w:ascii="Times New Roman" w:hAnsi="Times New Roman" w:hint="eastAsia"/>
        </w:rPr>
        <w:t>项目组成员结合以往数据结构课程的实践教学经验，本着“主线教育，学以致用”的原则，突出“以能力为本”的软件技术专业人才培养的特点，注重培养程序设计能力，达到理论与实践相结合的目的，</w:t>
      </w:r>
      <w:r w:rsidR="004C5632" w:rsidRPr="004C5632">
        <w:rPr>
          <w:rFonts w:ascii="Times New Roman" w:hAnsi="Times New Roman" w:hint="eastAsia"/>
        </w:rPr>
        <w:t>为了改善教学现状、激发学生学</w:t>
      </w:r>
      <w:r w:rsidR="004C5632" w:rsidRPr="004C5632">
        <w:rPr>
          <w:rFonts w:ascii="Times New Roman" w:hAnsi="Times New Roman" w:hint="eastAsia"/>
        </w:rPr>
        <w:lastRenderedPageBreak/>
        <w:t>习热情、提高学生自主学习和实践应用能力</w:t>
      </w:r>
      <w:r w:rsidR="004C5632">
        <w:rPr>
          <w:rFonts w:ascii="Times New Roman" w:hAnsi="Times New Roman" w:hint="eastAsia"/>
        </w:rPr>
        <w:t>，</w:t>
      </w:r>
      <w:r w:rsidR="000B1749">
        <w:rPr>
          <w:rFonts w:ascii="Times New Roman" w:hAnsi="Times New Roman" w:hint="eastAsia"/>
        </w:rPr>
        <w:t>提出了案例化</w:t>
      </w:r>
      <w:r w:rsidRPr="004D0D19">
        <w:rPr>
          <w:rFonts w:ascii="Times New Roman" w:hAnsi="Times New Roman" w:hint="eastAsia"/>
        </w:rPr>
        <w:t>数据结构教学改革及教学资源平台的构建。</w:t>
      </w:r>
    </w:p>
    <w:p w:rsidR="004C5632" w:rsidRPr="004D0D19" w:rsidRDefault="004C5632" w:rsidP="004C5632">
      <w:pPr>
        <w:spacing w:after="156"/>
        <w:ind w:firstLine="480"/>
        <w:rPr>
          <w:rFonts w:ascii="Times New Roman" w:hAnsi="Times New Roman"/>
        </w:rPr>
      </w:pPr>
      <w:r w:rsidRPr="004D0D19">
        <w:rPr>
          <w:rFonts w:ascii="Times New Roman" w:hAnsi="Times New Roman" w:hint="eastAsia"/>
        </w:rPr>
        <w:t>结合数据结构教学实际，</w:t>
      </w:r>
      <w:r w:rsidR="000B1749">
        <w:rPr>
          <w:rFonts w:ascii="Times New Roman" w:hAnsi="Times New Roman" w:hint="eastAsia"/>
        </w:rPr>
        <w:t>案例化</w:t>
      </w:r>
      <w:r w:rsidRPr="004D0D19">
        <w:rPr>
          <w:rFonts w:ascii="Times New Roman" w:hAnsi="Times New Roman" w:hint="eastAsia"/>
        </w:rPr>
        <w:t>教学改革拟从两个方面进行探索：</w:t>
      </w:r>
    </w:p>
    <w:p w:rsidR="004C5632" w:rsidRPr="004D0D19" w:rsidRDefault="004C5632" w:rsidP="004C5632">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1</w:t>
      </w:r>
      <w:r w:rsidRPr="004D0D19">
        <w:rPr>
          <w:rFonts w:ascii="Times New Roman" w:hAnsi="Times New Roman"/>
        </w:rPr>
        <w:t>）课堂</w:t>
      </w:r>
      <w:r w:rsidR="000B1749">
        <w:rPr>
          <w:rFonts w:ascii="Times New Roman" w:hAnsi="Times New Roman" w:hint="eastAsia"/>
        </w:rPr>
        <w:t>案例化</w:t>
      </w:r>
      <w:r w:rsidRPr="004D0D19">
        <w:rPr>
          <w:rFonts w:ascii="Times New Roman" w:hAnsi="Times New Roman"/>
        </w:rPr>
        <w:t>教学改革。改变传统的知识传授方法，通过创建教学</w:t>
      </w:r>
      <w:r w:rsidR="000B1749">
        <w:rPr>
          <w:rFonts w:ascii="Times New Roman" w:hAnsi="Times New Roman"/>
        </w:rPr>
        <w:t>案例</w:t>
      </w:r>
      <w:r w:rsidRPr="004D0D19">
        <w:rPr>
          <w:rFonts w:ascii="Times New Roman" w:hAnsi="Times New Roman"/>
        </w:rPr>
        <w:t>更能激发学生的学习</w:t>
      </w:r>
      <w:r w:rsidRPr="004D0D19">
        <w:rPr>
          <w:rFonts w:ascii="Times New Roman" w:hAnsi="Times New Roman" w:hint="eastAsia"/>
        </w:rPr>
        <w:t>兴趣。数据结构中线性表、树、图、查找、排序等重要知识点的情景化教学可以采用不同的</w:t>
      </w:r>
      <w:r w:rsidR="000B1749">
        <w:rPr>
          <w:rFonts w:ascii="Times New Roman" w:hAnsi="Times New Roman" w:hint="eastAsia"/>
        </w:rPr>
        <w:t>案例</w:t>
      </w:r>
      <w:r w:rsidRPr="004D0D19">
        <w:rPr>
          <w:rFonts w:ascii="Times New Roman" w:hAnsi="Times New Roman" w:hint="eastAsia"/>
        </w:rPr>
        <w:t>来实施。比如实物教学</w:t>
      </w:r>
      <w:r w:rsidR="000B1749">
        <w:rPr>
          <w:rFonts w:ascii="Times New Roman" w:hAnsi="Times New Roman" w:hint="eastAsia"/>
        </w:rPr>
        <w:t>案例</w:t>
      </w:r>
      <w:r w:rsidRPr="004D0D19">
        <w:rPr>
          <w:rFonts w:ascii="Times New Roman" w:hAnsi="Times New Roman" w:hint="eastAsia"/>
        </w:rPr>
        <w:t>：在讲树的知识点时，教师可以在课前准备一个大大的“井”字棋盘，在课堂中鼓励学生上讲台与教师互动，这样能更形象地导入知识点。对于有些难以用实物创设的</w:t>
      </w:r>
      <w:r w:rsidR="000B1749">
        <w:rPr>
          <w:rFonts w:ascii="Times New Roman" w:hAnsi="Times New Roman" w:hint="eastAsia"/>
        </w:rPr>
        <w:t>案例</w:t>
      </w:r>
      <w:r w:rsidRPr="004D0D19">
        <w:rPr>
          <w:rFonts w:ascii="Times New Roman" w:hAnsi="Times New Roman" w:hint="eastAsia"/>
        </w:rPr>
        <w:t>，可以通过图像或动画创建教学</w:t>
      </w:r>
      <w:r w:rsidR="000B1749">
        <w:rPr>
          <w:rFonts w:ascii="Times New Roman" w:hAnsi="Times New Roman" w:hint="eastAsia"/>
        </w:rPr>
        <w:t>案例</w:t>
      </w:r>
      <w:r w:rsidRPr="004D0D19">
        <w:rPr>
          <w:rFonts w:ascii="Times New Roman" w:hAnsi="Times New Roman" w:hint="eastAsia"/>
        </w:rPr>
        <w:t>，比如在通过汉诺塔问题讲递归工作栈时，可以通过</w:t>
      </w:r>
      <w:r w:rsidRPr="004D0D19">
        <w:rPr>
          <w:rFonts w:ascii="Times New Roman" w:hAnsi="Times New Roman"/>
        </w:rPr>
        <w:t>Flash</w:t>
      </w:r>
      <w:r w:rsidRPr="004D0D19">
        <w:rPr>
          <w:rFonts w:ascii="Times New Roman" w:hAnsi="Times New Roman"/>
        </w:rPr>
        <w:t>制作动画来讲解；还可以通过活动创建教学</w:t>
      </w:r>
      <w:r w:rsidR="000B1749">
        <w:rPr>
          <w:rFonts w:ascii="Times New Roman" w:hAnsi="Times New Roman"/>
        </w:rPr>
        <w:t>案例</w:t>
      </w:r>
      <w:r w:rsidRPr="004D0D19">
        <w:rPr>
          <w:rFonts w:ascii="Times New Roman" w:hAnsi="Times New Roman"/>
        </w:rPr>
        <w:t>。比如在通过舞伴配对案例讲解队列知识点时，可以让学生组成男女队列进行角色演示，更能体验队列的先进先出特点。</w:t>
      </w:r>
    </w:p>
    <w:p w:rsidR="004C5632" w:rsidRPr="004C5632" w:rsidRDefault="004C5632" w:rsidP="004C5632">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2</w:t>
      </w:r>
      <w:r w:rsidRPr="004D0D19">
        <w:rPr>
          <w:rFonts w:ascii="Times New Roman" w:hAnsi="Times New Roman"/>
        </w:rPr>
        <w:t>）实验实践</w:t>
      </w:r>
      <w:r w:rsidR="000B1749">
        <w:rPr>
          <w:rFonts w:ascii="Times New Roman" w:hAnsi="Times New Roman"/>
        </w:rPr>
        <w:t>案例</w:t>
      </w:r>
      <w:r w:rsidRPr="004D0D19">
        <w:rPr>
          <w:rFonts w:ascii="Times New Roman" w:hAnsi="Times New Roman"/>
        </w:rPr>
        <w:t>教学改革。数据结构的实验和实践教学对于提高学生的实际动手能力非常重要。传统的数据结构实践教学是通过一周的课程设计来实施，学生离企业社会实践项目较远。本课题拟创设真实</w:t>
      </w:r>
      <w:r w:rsidR="000B1749">
        <w:rPr>
          <w:rFonts w:ascii="Times New Roman" w:hAnsi="Times New Roman"/>
        </w:rPr>
        <w:t>案例</w:t>
      </w:r>
      <w:r w:rsidRPr="004D0D19">
        <w:rPr>
          <w:rFonts w:ascii="Times New Roman" w:hAnsi="Times New Roman"/>
        </w:rPr>
        <w:t>，让学习运用所学知识解决实际问题，在真枪实弹的演练中施展自己的才能，在积极思考中提高了解决实际问题的能力。</w:t>
      </w:r>
    </w:p>
    <w:p w:rsidR="004C5632" w:rsidRPr="00C86294" w:rsidRDefault="00C86294" w:rsidP="00474194">
      <w:pPr>
        <w:pStyle w:val="1"/>
        <w:numPr>
          <w:ilvl w:val="0"/>
          <w:numId w:val="19"/>
        </w:numPr>
        <w:spacing w:after="156"/>
        <w:ind w:firstLineChars="0"/>
      </w:pPr>
      <w:bookmarkStart w:id="2" w:name="_Toc12029881"/>
      <w:r w:rsidRPr="00C86294">
        <w:rPr>
          <w:rFonts w:hint="eastAsia"/>
        </w:rPr>
        <w:t>项目成果</w:t>
      </w:r>
      <w:r w:rsidR="004C5632" w:rsidRPr="00C86294">
        <w:rPr>
          <w:rFonts w:hint="eastAsia"/>
        </w:rPr>
        <w:t>研究内容及方法</w:t>
      </w:r>
      <w:bookmarkEnd w:id="2"/>
    </w:p>
    <w:p w:rsidR="004D0D19" w:rsidRPr="004D0D19" w:rsidRDefault="00344F74" w:rsidP="004D0D19">
      <w:pPr>
        <w:spacing w:after="156"/>
        <w:ind w:firstLine="480"/>
        <w:rPr>
          <w:rFonts w:ascii="Times New Roman" w:hAnsi="Times New Roman"/>
        </w:rPr>
      </w:pPr>
      <w:r>
        <w:rPr>
          <w:rFonts w:ascii="Times New Roman" w:hAnsi="Times New Roman" w:hint="eastAsia"/>
        </w:rPr>
        <w:t>案例化</w:t>
      </w:r>
      <w:r w:rsidR="004C5632">
        <w:rPr>
          <w:rFonts w:ascii="Times New Roman" w:hAnsi="Times New Roman" w:hint="eastAsia"/>
        </w:rPr>
        <w:t>数据结构教学改革及教学资源平台项目</w:t>
      </w:r>
      <w:r w:rsidR="004D0D19" w:rsidRPr="004D0D19">
        <w:rPr>
          <w:rFonts w:ascii="Times New Roman" w:hAnsi="Times New Roman" w:hint="eastAsia"/>
        </w:rPr>
        <w:t>建设了满足课堂教学、实验教学、课程设计以及项目化训练的精品资源，打造了以课程体系建设、教学案例资源建设、实验实践教学资源建设以及试题库资源建设的“四位一体”的立体化示范课程资源；开发了线上学习平台，使本课程达到一流的教学水平和质量，更加充分的发挥教学的示范和辐射作用。</w:t>
      </w:r>
      <w:r w:rsidR="004C5632">
        <w:rPr>
          <w:rFonts w:ascii="Times New Roman" w:hAnsi="Times New Roman" w:hint="eastAsia"/>
        </w:rPr>
        <w:t>具体研究内容如下：</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1</w:t>
      </w:r>
      <w:r w:rsidRPr="004D0D19">
        <w:rPr>
          <w:rFonts w:ascii="Times New Roman" w:hAnsi="Times New Roman"/>
        </w:rPr>
        <w:t>）课程体系建设</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深化教学改革，设计教学内容，创新教学模式，采用“以学生为主、教师引导”、“以项目导向为核心”、“以任务驱动为主线”的教学模式；建立以学生自主学习为目标的学习系统，采取设置</w:t>
      </w:r>
      <w:r w:rsidR="000B1749">
        <w:rPr>
          <w:rFonts w:ascii="Times New Roman" w:hAnsi="Times New Roman" w:hint="eastAsia"/>
        </w:rPr>
        <w:t>案例</w:t>
      </w:r>
      <w:r w:rsidRPr="004D0D19">
        <w:rPr>
          <w:rFonts w:ascii="Times New Roman" w:hAnsi="Times New Roman" w:hint="eastAsia"/>
        </w:rPr>
        <w:t>的、由学生参与的、交互式的教学形</w:t>
      </w:r>
      <w:r w:rsidRPr="004D0D19">
        <w:rPr>
          <w:rFonts w:ascii="Times New Roman" w:hAnsi="Times New Roman" w:hint="eastAsia"/>
        </w:rPr>
        <w:lastRenderedPageBreak/>
        <w:t>式，为学生自主学习提供条件，构建激励学生自主学习的机制与氛围。推行符合软件开发团队模式的项目导向教学，营造仿真的软件项目开发企业环境，通过项目化实训模式，让学生经历企业全真软件编程的全过程。</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2</w:t>
      </w:r>
      <w:r w:rsidRPr="004D0D19">
        <w:rPr>
          <w:rFonts w:ascii="Times New Roman" w:hAnsi="Times New Roman"/>
        </w:rPr>
        <w:t>）教学案例资源建设</w:t>
      </w:r>
    </w:p>
    <w:p w:rsidR="004D0D19" w:rsidRPr="004D0D19" w:rsidRDefault="004D0D19" w:rsidP="004C5632">
      <w:pPr>
        <w:spacing w:after="156"/>
        <w:ind w:firstLine="480"/>
        <w:rPr>
          <w:rFonts w:ascii="Times New Roman" w:hAnsi="Times New Roman"/>
        </w:rPr>
      </w:pPr>
      <w:r w:rsidRPr="004D0D19">
        <w:rPr>
          <w:rFonts w:ascii="Times New Roman" w:hAnsi="Times New Roman" w:hint="eastAsia"/>
        </w:rPr>
        <w:t>设立“入门级”案例</w:t>
      </w:r>
      <w:r w:rsidRPr="004D0D19">
        <w:rPr>
          <w:rFonts w:ascii="Times New Roman" w:hAnsi="Times New Roman"/>
        </w:rPr>
        <w:t>50</w:t>
      </w:r>
      <w:r w:rsidRPr="004D0D19">
        <w:rPr>
          <w:rFonts w:ascii="Times New Roman" w:hAnsi="Times New Roman"/>
        </w:rPr>
        <w:t>个、</w:t>
      </w:r>
      <w:r w:rsidRPr="004D0D19">
        <w:rPr>
          <w:rFonts w:ascii="Times New Roman" w:hAnsi="Times New Roman"/>
        </w:rPr>
        <w:t>“</w:t>
      </w:r>
      <w:r w:rsidRPr="004D0D19">
        <w:rPr>
          <w:rFonts w:ascii="Times New Roman" w:hAnsi="Times New Roman"/>
        </w:rPr>
        <w:t>提高级</w:t>
      </w:r>
      <w:r w:rsidRPr="004D0D19">
        <w:rPr>
          <w:rFonts w:ascii="Times New Roman" w:hAnsi="Times New Roman"/>
        </w:rPr>
        <w:t>”</w:t>
      </w:r>
      <w:r w:rsidRPr="004D0D19">
        <w:rPr>
          <w:rFonts w:ascii="Times New Roman" w:hAnsi="Times New Roman"/>
        </w:rPr>
        <w:t>案例</w:t>
      </w:r>
      <w:r w:rsidRPr="004D0D19">
        <w:rPr>
          <w:rFonts w:ascii="Times New Roman" w:hAnsi="Times New Roman"/>
        </w:rPr>
        <w:t>40</w:t>
      </w:r>
      <w:r w:rsidRPr="004D0D19">
        <w:rPr>
          <w:rFonts w:ascii="Times New Roman" w:hAnsi="Times New Roman"/>
        </w:rPr>
        <w:t>个、</w:t>
      </w:r>
      <w:r w:rsidRPr="004D0D19">
        <w:rPr>
          <w:rFonts w:ascii="Times New Roman" w:hAnsi="Times New Roman"/>
        </w:rPr>
        <w:t>“</w:t>
      </w:r>
      <w:r w:rsidRPr="004D0D19">
        <w:rPr>
          <w:rFonts w:ascii="Times New Roman" w:hAnsi="Times New Roman"/>
        </w:rPr>
        <w:t>扩展级</w:t>
      </w:r>
      <w:r w:rsidRPr="004D0D19">
        <w:rPr>
          <w:rFonts w:ascii="Times New Roman" w:hAnsi="Times New Roman"/>
        </w:rPr>
        <w:t>”</w:t>
      </w:r>
      <w:r w:rsidRPr="004D0D19">
        <w:rPr>
          <w:rFonts w:ascii="Times New Roman" w:hAnsi="Times New Roman"/>
        </w:rPr>
        <w:t>案例</w:t>
      </w:r>
      <w:r w:rsidRPr="004D0D19">
        <w:rPr>
          <w:rFonts w:ascii="Times New Roman" w:hAnsi="Times New Roman"/>
        </w:rPr>
        <w:t>10</w:t>
      </w:r>
      <w:r w:rsidRPr="004D0D19">
        <w:rPr>
          <w:rFonts w:ascii="Times New Roman" w:hAnsi="Times New Roman" w:hint="eastAsia"/>
        </w:rPr>
        <w:t>个，通过三个层次的典型教学案例资源保障教学“由简入繁、循序渐进”的科学过程，同时保障教学内容的完整性。</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3</w:t>
      </w:r>
      <w:r w:rsidRPr="004D0D19">
        <w:rPr>
          <w:rFonts w:ascii="Times New Roman" w:hAnsi="Times New Roman"/>
        </w:rPr>
        <w:t>）试题库资源建设</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试题库资源包括“章节练习”、“真题测试”两部分资源。通过规范化的题库建设，客观科学地评估教师的教学情况和学生的学习情况，规范教学考核。</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4</w:t>
      </w:r>
      <w:r w:rsidRPr="004D0D19">
        <w:rPr>
          <w:rFonts w:ascii="Times New Roman" w:hAnsi="Times New Roman"/>
        </w:rPr>
        <w:t>）实验实践教学资源建设</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实验实践教学建设主要包括实验项目、实验内容和实验指导书等的建设，将“入门级”、“提高级”、“扩展级”三个教学层次有机的结合在一起。通过实验实践教学资源建设使得课程资源更大程度的达到共享和辐射作用。</w:t>
      </w:r>
    </w:p>
    <w:p w:rsidR="004D0D19" w:rsidRPr="004D0D19" w:rsidRDefault="004D0D19" w:rsidP="004D0D19">
      <w:pPr>
        <w:spacing w:after="156"/>
        <w:ind w:firstLine="480"/>
        <w:rPr>
          <w:rFonts w:ascii="Times New Roman" w:hAnsi="Times New Roman"/>
        </w:rPr>
      </w:pPr>
      <w:r w:rsidRPr="004D0D19">
        <w:rPr>
          <w:rFonts w:ascii="Times New Roman" w:hAnsi="Times New Roman" w:hint="eastAsia"/>
        </w:rPr>
        <w:t>（</w:t>
      </w:r>
      <w:r w:rsidRPr="004D0D19">
        <w:rPr>
          <w:rFonts w:ascii="Times New Roman" w:hAnsi="Times New Roman"/>
        </w:rPr>
        <w:t>5</w:t>
      </w:r>
      <w:r w:rsidRPr="004D0D19">
        <w:rPr>
          <w:rFonts w:ascii="Times New Roman" w:hAnsi="Times New Roman"/>
        </w:rPr>
        <w:t>）搭建基于</w:t>
      </w:r>
      <w:r w:rsidR="000B1749">
        <w:rPr>
          <w:rFonts w:ascii="Times New Roman" w:hAnsi="Times New Roman"/>
        </w:rPr>
        <w:t>案例</w:t>
      </w:r>
      <w:r w:rsidRPr="004D0D19">
        <w:rPr>
          <w:rFonts w:ascii="Times New Roman" w:hAnsi="Times New Roman"/>
        </w:rPr>
        <w:t>的数据结构教学资源平台</w:t>
      </w:r>
    </w:p>
    <w:p w:rsidR="00C86294" w:rsidRPr="00C86294" w:rsidRDefault="004D0D19" w:rsidP="00C86294">
      <w:pPr>
        <w:spacing w:after="156"/>
        <w:ind w:firstLine="480"/>
        <w:rPr>
          <w:rFonts w:ascii="Times New Roman" w:hAnsi="Times New Roman"/>
        </w:rPr>
      </w:pPr>
      <w:r w:rsidRPr="004D0D19">
        <w:rPr>
          <w:rFonts w:ascii="Times New Roman" w:hAnsi="Times New Roman" w:hint="eastAsia"/>
        </w:rPr>
        <w:t>为了方便学生随时随地学习，本项目开发了线上学习平台。</w:t>
      </w:r>
    </w:p>
    <w:p w:rsidR="004D0D19" w:rsidRPr="004D0D19" w:rsidRDefault="004D0D19" w:rsidP="004D0D19">
      <w:pPr>
        <w:spacing w:after="156"/>
        <w:ind w:firstLine="480"/>
        <w:rPr>
          <w:b/>
          <w:bCs/>
          <w:sz w:val="30"/>
          <w:szCs w:val="30"/>
        </w:rPr>
      </w:pPr>
      <w:r w:rsidRPr="004D0D19">
        <w:rPr>
          <w:rFonts w:ascii="Times New Roman" w:hAnsi="Times New Roman" w:hint="eastAsia"/>
        </w:rPr>
        <w:t>最终，通过构建基于</w:t>
      </w:r>
      <w:r w:rsidR="000B1749">
        <w:rPr>
          <w:rFonts w:ascii="Times New Roman" w:hAnsi="Times New Roman" w:hint="eastAsia"/>
        </w:rPr>
        <w:t>案例</w:t>
      </w:r>
      <w:r w:rsidRPr="004D0D19">
        <w:rPr>
          <w:rFonts w:ascii="Times New Roman" w:hAnsi="Times New Roman" w:hint="eastAsia"/>
        </w:rPr>
        <w:t>的数据结构教学资源平台，改进数据结构教学计划、完善数据结构课件和教案，创建基于知识模块的</w:t>
      </w:r>
      <w:r w:rsidR="000B1749">
        <w:rPr>
          <w:rFonts w:ascii="Times New Roman" w:hAnsi="Times New Roman" w:hint="eastAsia"/>
        </w:rPr>
        <w:t>案例</w:t>
      </w:r>
      <w:r w:rsidRPr="004D0D19">
        <w:rPr>
          <w:rFonts w:ascii="Times New Roman" w:hAnsi="Times New Roman" w:hint="eastAsia"/>
        </w:rPr>
        <w:t>，设计面向应用的案例，使得本课程在信息化、统一化、系统化和项目化等方面体现出独有的特色，为教师教学和学生学习提供全方位的服务。</w:t>
      </w:r>
    </w:p>
    <w:p w:rsidR="00302098" w:rsidRDefault="00344F74" w:rsidP="00474194">
      <w:pPr>
        <w:pStyle w:val="1"/>
        <w:numPr>
          <w:ilvl w:val="0"/>
          <w:numId w:val="19"/>
        </w:numPr>
        <w:spacing w:after="156"/>
        <w:ind w:firstLineChars="0"/>
      </w:pPr>
      <w:bookmarkStart w:id="3" w:name="_Toc12029882"/>
      <w:r>
        <w:rPr>
          <w:rFonts w:hint="eastAsia"/>
        </w:rPr>
        <w:t>案例化</w:t>
      </w:r>
      <w:r w:rsidR="009F35D3">
        <w:rPr>
          <w:rFonts w:hint="eastAsia"/>
        </w:rPr>
        <w:t>数据结构</w:t>
      </w:r>
      <w:r w:rsidR="00C86294" w:rsidRPr="00C86294">
        <w:rPr>
          <w:rFonts w:hint="eastAsia"/>
        </w:rPr>
        <w:t>教学资源</w:t>
      </w:r>
      <w:r w:rsidR="00C86294">
        <w:rPr>
          <w:rFonts w:hint="eastAsia"/>
        </w:rPr>
        <w:t>平台</w:t>
      </w:r>
      <w:r w:rsidR="002D1809">
        <w:rPr>
          <w:rFonts w:hint="eastAsia"/>
        </w:rPr>
        <w:t>内容佐证材料</w:t>
      </w:r>
      <w:bookmarkEnd w:id="3"/>
    </w:p>
    <w:p w:rsidR="00302098" w:rsidRPr="001B59F9" w:rsidRDefault="002D1809" w:rsidP="00474194">
      <w:pPr>
        <w:pStyle w:val="1"/>
        <w:numPr>
          <w:ilvl w:val="0"/>
          <w:numId w:val="20"/>
        </w:numPr>
        <w:spacing w:after="156"/>
        <w:ind w:firstLineChars="0"/>
        <w:rPr>
          <w:sz w:val="28"/>
          <w:szCs w:val="28"/>
        </w:rPr>
      </w:pPr>
      <w:bookmarkStart w:id="4" w:name="_Toc12029883"/>
      <w:r>
        <w:rPr>
          <w:rFonts w:hint="eastAsia"/>
          <w:sz w:val="28"/>
          <w:szCs w:val="28"/>
        </w:rPr>
        <w:t>教学大纲建设</w:t>
      </w:r>
      <w:r>
        <w:rPr>
          <w:rFonts w:hint="eastAsia"/>
        </w:rPr>
        <w:t>（详细情况参见佐证材料）</w:t>
      </w:r>
      <w:bookmarkEnd w:id="4"/>
    </w:p>
    <w:p w:rsidR="001B59F9" w:rsidRPr="001B59F9" w:rsidRDefault="005A031D" w:rsidP="001B59F9">
      <w:pPr>
        <w:spacing w:after="156"/>
        <w:ind w:left="425" w:firstLine="480"/>
        <w:jc w:val="both"/>
        <w:rPr>
          <w:rFonts w:ascii="Times New Roman" w:hAnsi="Times New Roman"/>
          <w:color w:val="000000"/>
        </w:rPr>
      </w:pPr>
      <w:r w:rsidRPr="005A031D">
        <w:rPr>
          <w:rFonts w:ascii="Times New Roman" w:hAnsi="Times New Roman" w:hint="eastAsia"/>
          <w:color w:val="000000"/>
        </w:rPr>
        <w:t>通过与企业一线专家以及我校近几年毕业生的座谈研讨，分析当前应用型本科院校计算机类专业毕业生的工作岗位、人才的职业能力、工作任务和工作内容，进而分析出所需要的知识体系和能力，对应到各个知识点，确定</w:t>
      </w:r>
      <w:r w:rsidRPr="005A031D">
        <w:rPr>
          <w:rFonts w:ascii="Times New Roman" w:hAnsi="Times New Roman" w:hint="eastAsia"/>
          <w:color w:val="000000"/>
        </w:rPr>
        <w:lastRenderedPageBreak/>
        <w:t>知识模块，据此在合作企业具有丰富实战经验的人员参与的情况下确定</w:t>
      </w:r>
      <w:r>
        <w:rPr>
          <w:rFonts w:ascii="Times New Roman" w:hAnsi="Times New Roman" w:hint="eastAsia"/>
          <w:color w:val="000000"/>
        </w:rPr>
        <w:t>数据结构课程</w:t>
      </w:r>
      <w:r w:rsidR="001B59F9">
        <w:rPr>
          <w:rFonts w:ascii="Times New Roman" w:hAnsi="Times New Roman" w:hint="eastAsia"/>
          <w:color w:val="000000"/>
        </w:rPr>
        <w:t>的教学大纲。</w:t>
      </w:r>
    </w:p>
    <w:p w:rsidR="00302098" w:rsidRDefault="001B59F9" w:rsidP="00474194">
      <w:pPr>
        <w:pStyle w:val="1"/>
        <w:numPr>
          <w:ilvl w:val="0"/>
          <w:numId w:val="20"/>
        </w:numPr>
        <w:spacing w:after="156"/>
        <w:ind w:firstLineChars="0"/>
        <w:rPr>
          <w:sz w:val="28"/>
          <w:szCs w:val="28"/>
        </w:rPr>
      </w:pPr>
      <w:bookmarkStart w:id="5" w:name="_Toc12029884"/>
      <w:r w:rsidRPr="00474194">
        <w:rPr>
          <w:rFonts w:hint="eastAsia"/>
          <w:sz w:val="28"/>
          <w:szCs w:val="28"/>
        </w:rPr>
        <w:t>授课计划</w:t>
      </w:r>
      <w:r w:rsidR="002D1809" w:rsidRPr="00474194">
        <w:rPr>
          <w:rFonts w:hint="eastAsia"/>
          <w:sz w:val="28"/>
          <w:szCs w:val="28"/>
        </w:rPr>
        <w:t>（详细情况参见佐证材料）</w:t>
      </w:r>
      <w:bookmarkEnd w:id="5"/>
    </w:p>
    <w:p w:rsidR="005A031D" w:rsidRDefault="005A031D" w:rsidP="005A031D">
      <w:pPr>
        <w:snapToGrid w:val="0"/>
        <w:spacing w:after="156"/>
        <w:ind w:firstLine="480"/>
        <w:rPr>
          <w:rFonts w:ascii="Times New Roman" w:hAnsi="Times New Roman"/>
        </w:rPr>
      </w:pPr>
      <w:r>
        <w:rPr>
          <w:rFonts w:ascii="Times New Roman" w:hAnsi="Times New Roman" w:hint="eastAsia"/>
        </w:rPr>
        <w:t>根据教学大纲、教学内容、学生情况的分析等因素，以着重培养学生的实践能力为目标，制定基于</w:t>
      </w:r>
      <w:r w:rsidR="000B1749">
        <w:rPr>
          <w:rFonts w:ascii="Times New Roman" w:hAnsi="Times New Roman" w:hint="eastAsia"/>
        </w:rPr>
        <w:t>案例</w:t>
      </w:r>
      <w:r>
        <w:rPr>
          <w:rFonts w:ascii="Times New Roman" w:hAnsi="Times New Roman" w:hint="eastAsia"/>
        </w:rPr>
        <w:t>的授课计划，其中包括理论课学时和内容分配、实验课理论和学时分配以及作业的安排。</w:t>
      </w:r>
    </w:p>
    <w:p w:rsidR="005A031D" w:rsidRPr="00474194" w:rsidRDefault="005A031D" w:rsidP="00474194">
      <w:pPr>
        <w:pStyle w:val="1"/>
        <w:numPr>
          <w:ilvl w:val="0"/>
          <w:numId w:val="20"/>
        </w:numPr>
        <w:spacing w:after="156"/>
        <w:ind w:firstLineChars="0"/>
        <w:rPr>
          <w:sz w:val="28"/>
          <w:szCs w:val="28"/>
        </w:rPr>
      </w:pPr>
      <w:bookmarkStart w:id="6" w:name="_Toc12029885"/>
      <w:r w:rsidRPr="00474194">
        <w:rPr>
          <w:rFonts w:hint="eastAsia"/>
          <w:sz w:val="28"/>
          <w:szCs w:val="28"/>
        </w:rPr>
        <w:t>课程教案</w:t>
      </w:r>
      <w:r w:rsidR="002D1809" w:rsidRPr="005A031D">
        <w:rPr>
          <w:rFonts w:hint="eastAsia"/>
          <w:sz w:val="28"/>
          <w:szCs w:val="28"/>
        </w:rPr>
        <w:t>（详细情况参见佐证材料）</w:t>
      </w:r>
      <w:bookmarkEnd w:id="6"/>
    </w:p>
    <w:p w:rsidR="005A031D" w:rsidRPr="005A031D" w:rsidRDefault="00E14096" w:rsidP="005A031D">
      <w:pPr>
        <w:spacing w:after="156"/>
        <w:ind w:left="425" w:firstLine="480"/>
        <w:jc w:val="both"/>
        <w:rPr>
          <w:b/>
          <w:bCs/>
          <w:sz w:val="28"/>
          <w:szCs w:val="28"/>
        </w:rPr>
      </w:pPr>
      <w:r>
        <w:rPr>
          <w:rFonts w:ascii="Times New Roman" w:hAnsi="Times New Roman" w:hint="eastAsia"/>
        </w:rPr>
        <w:t>结合教学内容，</w:t>
      </w:r>
      <w:r w:rsidR="005A031D" w:rsidRPr="004D0D19">
        <w:rPr>
          <w:rFonts w:ascii="Times New Roman" w:hAnsi="Times New Roman" w:hint="eastAsia"/>
        </w:rPr>
        <w:t>采用“以学生为主、教</w:t>
      </w:r>
      <w:r>
        <w:rPr>
          <w:rFonts w:ascii="Times New Roman" w:hAnsi="Times New Roman" w:hint="eastAsia"/>
        </w:rPr>
        <w:t>师引导”、“以项目导向为核心”、“以任务驱动为主线”的教学模式，设计以学生自主学习为目标的、体现</w:t>
      </w:r>
      <w:r w:rsidR="000B1749">
        <w:rPr>
          <w:rFonts w:ascii="Times New Roman" w:hAnsi="Times New Roman" w:hint="eastAsia"/>
        </w:rPr>
        <w:t>案例</w:t>
      </w:r>
      <w:r w:rsidRPr="004D0D19">
        <w:rPr>
          <w:rFonts w:ascii="Times New Roman" w:hAnsi="Times New Roman" w:hint="eastAsia"/>
        </w:rPr>
        <w:t>的</w:t>
      </w:r>
      <w:r>
        <w:rPr>
          <w:rFonts w:ascii="Times New Roman" w:hAnsi="Times New Roman" w:hint="eastAsia"/>
        </w:rPr>
        <w:t>课程教案。</w:t>
      </w:r>
    </w:p>
    <w:p w:rsidR="005A031D" w:rsidRPr="00474194" w:rsidRDefault="005A031D" w:rsidP="00474194">
      <w:pPr>
        <w:pStyle w:val="1"/>
        <w:numPr>
          <w:ilvl w:val="0"/>
          <w:numId w:val="20"/>
        </w:numPr>
        <w:spacing w:after="156"/>
        <w:ind w:firstLineChars="0"/>
        <w:rPr>
          <w:sz w:val="28"/>
          <w:szCs w:val="28"/>
        </w:rPr>
      </w:pPr>
      <w:bookmarkStart w:id="7" w:name="_Toc12029886"/>
      <w:r w:rsidRPr="00474194">
        <w:rPr>
          <w:rFonts w:hint="eastAsia"/>
          <w:sz w:val="28"/>
          <w:szCs w:val="28"/>
        </w:rPr>
        <w:t>演示</w:t>
      </w:r>
      <w:r w:rsidRPr="00474194">
        <w:rPr>
          <w:sz w:val="28"/>
          <w:szCs w:val="28"/>
        </w:rPr>
        <w:t>PPT</w:t>
      </w:r>
      <w:r w:rsidR="00E14096" w:rsidRPr="005A031D">
        <w:rPr>
          <w:rFonts w:hint="eastAsia"/>
          <w:sz w:val="28"/>
          <w:szCs w:val="28"/>
        </w:rPr>
        <w:t>（详细情况参见佐证材料）</w:t>
      </w:r>
      <w:bookmarkEnd w:id="7"/>
    </w:p>
    <w:p w:rsidR="00E14096" w:rsidRPr="00D506E6" w:rsidRDefault="00E14096" w:rsidP="00E14096">
      <w:pPr>
        <w:spacing w:after="156"/>
        <w:ind w:left="425" w:firstLine="480"/>
        <w:rPr>
          <w:b/>
          <w:bCs/>
          <w:sz w:val="30"/>
          <w:szCs w:val="30"/>
        </w:rPr>
      </w:pPr>
      <w:r>
        <w:rPr>
          <w:rFonts w:ascii="Times New Roman" w:hAnsi="Times New Roman" w:hint="eastAsia"/>
        </w:rPr>
        <w:t>制作由学生参与的、交互式的</w:t>
      </w:r>
      <w:r>
        <w:rPr>
          <w:rFonts w:ascii="Times New Roman" w:hAnsi="Times New Roman" w:hint="eastAsia"/>
        </w:rPr>
        <w:t>PPT</w:t>
      </w:r>
      <w:r w:rsidRPr="004D0D19">
        <w:rPr>
          <w:rFonts w:ascii="Times New Roman" w:hAnsi="Times New Roman" w:hint="eastAsia"/>
        </w:rPr>
        <w:t>，为学生自主学习提供条件，构建激励学生自主学习的机制与氛围。</w:t>
      </w:r>
    </w:p>
    <w:p w:rsidR="005A031D" w:rsidRPr="00474194" w:rsidRDefault="005A031D" w:rsidP="00474194">
      <w:pPr>
        <w:pStyle w:val="1"/>
        <w:numPr>
          <w:ilvl w:val="0"/>
          <w:numId w:val="20"/>
        </w:numPr>
        <w:spacing w:after="156"/>
        <w:ind w:firstLineChars="0"/>
        <w:rPr>
          <w:sz w:val="28"/>
          <w:szCs w:val="28"/>
        </w:rPr>
      </w:pPr>
      <w:bookmarkStart w:id="8" w:name="_Toc12029887"/>
      <w:r w:rsidRPr="00474194">
        <w:rPr>
          <w:sz w:val="28"/>
          <w:szCs w:val="28"/>
        </w:rPr>
        <w:t>案例资源</w:t>
      </w:r>
      <w:r w:rsidR="00E14096" w:rsidRPr="005A031D">
        <w:rPr>
          <w:rFonts w:hint="eastAsia"/>
          <w:sz w:val="28"/>
          <w:szCs w:val="28"/>
        </w:rPr>
        <w:t>（详细情况参见佐证材料）</w:t>
      </w:r>
      <w:bookmarkEnd w:id="8"/>
    </w:p>
    <w:p w:rsidR="00E14096" w:rsidRPr="00C26B55" w:rsidRDefault="00C26B55" w:rsidP="00C26B55">
      <w:pPr>
        <w:spacing w:after="156"/>
        <w:ind w:left="425" w:firstLine="480"/>
        <w:rPr>
          <w:rFonts w:ascii="Times New Roman" w:hAnsi="Times New Roman"/>
        </w:rPr>
      </w:pPr>
      <w:r w:rsidRPr="00C26B55">
        <w:rPr>
          <w:rFonts w:ascii="Times New Roman" w:hAnsi="Times New Roman" w:hint="eastAsia"/>
        </w:rPr>
        <w:t>设立“入门级”案例</w:t>
      </w:r>
      <w:r w:rsidRPr="00C26B55">
        <w:rPr>
          <w:rFonts w:ascii="Times New Roman" w:hAnsi="Times New Roman" w:hint="eastAsia"/>
        </w:rPr>
        <w:t>50</w:t>
      </w:r>
      <w:r w:rsidRPr="00C26B55">
        <w:rPr>
          <w:rFonts w:ascii="Times New Roman" w:hAnsi="Times New Roman" w:hint="eastAsia"/>
        </w:rPr>
        <w:t>个、“提高级”案例</w:t>
      </w:r>
      <w:r w:rsidRPr="00C26B55">
        <w:rPr>
          <w:rFonts w:ascii="Times New Roman" w:hAnsi="Times New Roman" w:hint="eastAsia"/>
        </w:rPr>
        <w:t>40</w:t>
      </w:r>
      <w:r w:rsidRPr="00C26B55">
        <w:rPr>
          <w:rFonts w:ascii="Times New Roman" w:hAnsi="Times New Roman" w:hint="eastAsia"/>
        </w:rPr>
        <w:t>个、“扩展级”案例</w:t>
      </w:r>
      <w:r w:rsidRPr="00C26B55">
        <w:rPr>
          <w:rFonts w:ascii="Times New Roman" w:hAnsi="Times New Roman" w:hint="eastAsia"/>
        </w:rPr>
        <w:t>10</w:t>
      </w:r>
      <w:r w:rsidRPr="00C26B55">
        <w:rPr>
          <w:rFonts w:ascii="Times New Roman" w:hAnsi="Times New Roman" w:hint="eastAsia"/>
        </w:rPr>
        <w:t>个，通过三个层次的典型教学案例资源保障教学“由简入繁、循序渐进”的科学过程，同时保障教学内容的完整性。</w:t>
      </w:r>
    </w:p>
    <w:p w:rsidR="005A031D" w:rsidRPr="00474194" w:rsidRDefault="005A031D" w:rsidP="00474194">
      <w:pPr>
        <w:pStyle w:val="1"/>
        <w:numPr>
          <w:ilvl w:val="0"/>
          <w:numId w:val="20"/>
        </w:numPr>
        <w:spacing w:after="156"/>
        <w:ind w:firstLineChars="0"/>
        <w:rPr>
          <w:sz w:val="28"/>
          <w:szCs w:val="28"/>
        </w:rPr>
      </w:pPr>
      <w:bookmarkStart w:id="9" w:name="_Toc12029888"/>
      <w:r w:rsidRPr="00474194">
        <w:rPr>
          <w:sz w:val="28"/>
          <w:szCs w:val="28"/>
        </w:rPr>
        <w:t>试题库资源</w:t>
      </w:r>
      <w:r w:rsidR="00E14096" w:rsidRPr="005A031D">
        <w:rPr>
          <w:rFonts w:hint="eastAsia"/>
          <w:sz w:val="28"/>
          <w:szCs w:val="28"/>
        </w:rPr>
        <w:t>（详细情况参见佐证材料）</w:t>
      </w:r>
      <w:bookmarkEnd w:id="9"/>
    </w:p>
    <w:p w:rsidR="00C26B55" w:rsidRPr="00C26B55" w:rsidRDefault="00C26B55" w:rsidP="00C26B55">
      <w:pPr>
        <w:spacing w:after="156"/>
        <w:ind w:left="425" w:firstLine="480"/>
        <w:rPr>
          <w:b/>
          <w:bCs/>
          <w:sz w:val="30"/>
          <w:szCs w:val="30"/>
        </w:rPr>
      </w:pPr>
      <w:r w:rsidRPr="00C26B55">
        <w:rPr>
          <w:rFonts w:ascii="Times New Roman" w:hAnsi="Times New Roman" w:hint="eastAsia"/>
        </w:rPr>
        <w:t>试题库资源包括“章节练习”、“真题测试”两部分资源。通过规范化的题库建设，可以更加客观科学地评估教师的教学情况和学生的学习情况，对教学质量的考核也更加规范和公平。</w:t>
      </w:r>
    </w:p>
    <w:p w:rsidR="005A031D" w:rsidRPr="00474194" w:rsidRDefault="005A031D" w:rsidP="00474194">
      <w:pPr>
        <w:pStyle w:val="1"/>
        <w:numPr>
          <w:ilvl w:val="0"/>
          <w:numId w:val="20"/>
        </w:numPr>
        <w:spacing w:after="156"/>
        <w:ind w:firstLineChars="0"/>
        <w:rPr>
          <w:sz w:val="28"/>
          <w:szCs w:val="28"/>
        </w:rPr>
      </w:pPr>
      <w:bookmarkStart w:id="10" w:name="_Toc12029889"/>
      <w:r w:rsidRPr="00474194">
        <w:rPr>
          <w:sz w:val="28"/>
          <w:szCs w:val="28"/>
        </w:rPr>
        <w:t>实验</w:t>
      </w:r>
      <w:r w:rsidR="00C26B55" w:rsidRPr="00474194">
        <w:rPr>
          <w:sz w:val="28"/>
          <w:szCs w:val="28"/>
        </w:rPr>
        <w:t>实践</w:t>
      </w:r>
      <w:r w:rsidRPr="00474194">
        <w:rPr>
          <w:sz w:val="28"/>
          <w:szCs w:val="28"/>
        </w:rPr>
        <w:t>指导书</w:t>
      </w:r>
      <w:r w:rsidR="00E14096" w:rsidRPr="005A031D">
        <w:rPr>
          <w:rFonts w:hint="eastAsia"/>
          <w:sz w:val="28"/>
          <w:szCs w:val="28"/>
        </w:rPr>
        <w:t>（详细情况参见佐证材料）</w:t>
      </w:r>
      <w:bookmarkEnd w:id="10"/>
    </w:p>
    <w:p w:rsidR="00E14096" w:rsidRPr="00D506E6" w:rsidRDefault="00C26B55" w:rsidP="00B05EAE">
      <w:pPr>
        <w:spacing w:after="156"/>
        <w:ind w:firstLineChars="239" w:firstLine="574"/>
        <w:rPr>
          <w:b/>
          <w:bCs/>
          <w:sz w:val="30"/>
          <w:szCs w:val="30"/>
        </w:rPr>
      </w:pPr>
      <w:r w:rsidRPr="00C26B55">
        <w:rPr>
          <w:rFonts w:hint="eastAsia"/>
          <w:color w:val="000000"/>
          <w:szCs w:val="21"/>
        </w:rPr>
        <w:t>实验实践教学是课程教学的重要一环。通过实践教学提高学生对本课程理论知识的理解，加强动手能力培养，增强工程意识，提高解决实际问题的能力和</w:t>
      </w:r>
      <w:r w:rsidRPr="00C26B55">
        <w:rPr>
          <w:rFonts w:hint="eastAsia"/>
          <w:color w:val="000000"/>
          <w:szCs w:val="21"/>
        </w:rPr>
        <w:lastRenderedPageBreak/>
        <w:t>创新能力，为后续课程和今后走向工作岗位打好基础。</w:t>
      </w:r>
      <w:r>
        <w:rPr>
          <w:rFonts w:hint="eastAsia"/>
          <w:color w:val="000000"/>
          <w:szCs w:val="21"/>
        </w:rPr>
        <w:t>本项目依据实验实践目的、项目和内容编写了</w:t>
      </w:r>
      <w:r w:rsidRPr="00C26B55">
        <w:rPr>
          <w:rFonts w:hint="eastAsia"/>
          <w:szCs w:val="21"/>
        </w:rPr>
        <w:t>实验指导书</w:t>
      </w:r>
      <w:r>
        <w:rPr>
          <w:rFonts w:hint="eastAsia"/>
          <w:szCs w:val="21"/>
        </w:rPr>
        <w:t>和实践指导书。</w:t>
      </w:r>
    </w:p>
    <w:p w:rsidR="005A031D" w:rsidRPr="00474194" w:rsidRDefault="005A031D" w:rsidP="00474194">
      <w:pPr>
        <w:pStyle w:val="1"/>
        <w:numPr>
          <w:ilvl w:val="0"/>
          <w:numId w:val="20"/>
        </w:numPr>
        <w:spacing w:after="156"/>
        <w:ind w:firstLineChars="0"/>
        <w:rPr>
          <w:sz w:val="28"/>
          <w:szCs w:val="28"/>
        </w:rPr>
      </w:pPr>
      <w:bookmarkStart w:id="11" w:name="_Toc12029890"/>
      <w:r w:rsidRPr="00474194">
        <w:rPr>
          <w:sz w:val="28"/>
          <w:szCs w:val="28"/>
        </w:rPr>
        <w:t>实践案例</w:t>
      </w:r>
      <w:r w:rsidR="00E14096" w:rsidRPr="005A031D">
        <w:rPr>
          <w:rFonts w:hint="eastAsia"/>
          <w:sz w:val="28"/>
          <w:szCs w:val="28"/>
        </w:rPr>
        <w:t>（详细情况参见佐证材料）</w:t>
      </w:r>
      <w:bookmarkEnd w:id="11"/>
    </w:p>
    <w:p w:rsidR="00302098" w:rsidRDefault="00C26B55" w:rsidP="000B1749">
      <w:pPr>
        <w:pStyle w:val="ad"/>
        <w:snapToGrid w:val="0"/>
        <w:spacing w:after="156"/>
        <w:ind w:left="425" w:firstLine="480"/>
        <w:rPr>
          <w:color w:val="000000"/>
          <w:szCs w:val="21"/>
        </w:rPr>
      </w:pPr>
      <w:r w:rsidRPr="00C26B55">
        <w:rPr>
          <w:rFonts w:hint="eastAsia"/>
          <w:color w:val="000000"/>
          <w:szCs w:val="21"/>
        </w:rPr>
        <w:t>将“入门级”、“提高级”、“扩展级”三个教学层次有机的结合在一起。通过实验实践教学资源建设使得课程资源更大程度的达到共享和辐射作用。</w:t>
      </w:r>
    </w:p>
    <w:p w:rsidR="00BA2BAF" w:rsidRPr="00474194" w:rsidRDefault="00BA2BAF" w:rsidP="00474194">
      <w:pPr>
        <w:pStyle w:val="1"/>
        <w:numPr>
          <w:ilvl w:val="0"/>
          <w:numId w:val="20"/>
        </w:numPr>
        <w:spacing w:after="156"/>
        <w:ind w:firstLineChars="0"/>
        <w:rPr>
          <w:sz w:val="28"/>
          <w:szCs w:val="28"/>
        </w:rPr>
      </w:pPr>
      <w:bookmarkStart w:id="12" w:name="_Toc12029891"/>
      <w:r w:rsidRPr="00474194">
        <w:rPr>
          <w:rFonts w:hint="eastAsia"/>
          <w:sz w:val="28"/>
          <w:szCs w:val="28"/>
        </w:rPr>
        <w:t>立体化教学资源平台</w:t>
      </w:r>
      <w:bookmarkEnd w:id="12"/>
    </w:p>
    <w:p w:rsidR="007D7774" w:rsidRPr="007D7774" w:rsidRDefault="00BA2BAF" w:rsidP="007D7774">
      <w:pPr>
        <w:spacing w:after="156"/>
        <w:ind w:firstLine="480"/>
      </w:pPr>
      <w:r>
        <w:rPr>
          <w:rFonts w:hint="eastAsia"/>
          <w:szCs w:val="21"/>
        </w:rPr>
        <w:t>搭建</w:t>
      </w:r>
      <w:r w:rsidR="00344F74">
        <w:rPr>
          <w:rFonts w:hint="eastAsia"/>
          <w:szCs w:val="21"/>
        </w:rPr>
        <w:t>案例化</w:t>
      </w:r>
      <w:r w:rsidRPr="001538E6">
        <w:rPr>
          <w:rFonts w:hint="eastAsia"/>
          <w:szCs w:val="21"/>
        </w:rPr>
        <w:t>数据结构教学资源平台</w:t>
      </w:r>
      <w:r>
        <w:rPr>
          <w:rFonts w:hint="eastAsia"/>
          <w:szCs w:val="21"/>
        </w:rPr>
        <w:t>，方便学生线上线下相结合随时随地学习。具体网址为</w:t>
      </w:r>
      <w:hyperlink r:id="rId14" w:history="1">
        <w:r w:rsidR="002E2909" w:rsidRPr="00BE6274">
          <w:rPr>
            <w:rStyle w:val="a4"/>
          </w:rPr>
          <w:t>https://www.zhangsheng.club/wordpress2/</w:t>
        </w:r>
      </w:hyperlink>
      <w:r w:rsidR="002E2909">
        <w:rPr>
          <w:rFonts w:hint="eastAsia"/>
        </w:rPr>
        <w:t>。</w:t>
      </w:r>
    </w:p>
    <w:p w:rsidR="00BA2BAF" w:rsidRPr="00BA2BAF" w:rsidRDefault="00BA2BAF" w:rsidP="00BA2BAF">
      <w:pPr>
        <w:widowControl w:val="0"/>
        <w:snapToGrid w:val="0"/>
        <w:spacing w:afterLines="0" w:line="600" w:lineRule="exact"/>
        <w:ind w:left="425" w:firstLine="480"/>
        <w:rPr>
          <w:szCs w:val="21"/>
        </w:rPr>
      </w:pPr>
    </w:p>
    <w:p w:rsidR="00302098" w:rsidRDefault="00344F74" w:rsidP="002E2909">
      <w:pPr>
        <w:pStyle w:val="1"/>
        <w:numPr>
          <w:ilvl w:val="0"/>
          <w:numId w:val="19"/>
        </w:numPr>
        <w:spacing w:after="156"/>
        <w:ind w:firstLineChars="0"/>
      </w:pPr>
      <w:bookmarkStart w:id="13" w:name="_Toc12029892"/>
      <w:r>
        <w:rPr>
          <w:rFonts w:hint="eastAsia"/>
        </w:rPr>
        <w:t>案例化</w:t>
      </w:r>
      <w:r w:rsidR="00B05EAE" w:rsidRPr="00B05EAE">
        <w:rPr>
          <w:rFonts w:hint="eastAsia"/>
        </w:rPr>
        <w:t>数据结构教学资源建设成果佐证材料</w:t>
      </w:r>
      <w:bookmarkEnd w:id="13"/>
    </w:p>
    <w:p w:rsidR="00302098" w:rsidRDefault="009123F6" w:rsidP="008256FE">
      <w:pPr>
        <w:pStyle w:val="1"/>
        <w:numPr>
          <w:ilvl w:val="0"/>
          <w:numId w:val="21"/>
        </w:numPr>
        <w:spacing w:after="156"/>
        <w:ind w:firstLineChars="0"/>
        <w:rPr>
          <w:sz w:val="24"/>
          <w:szCs w:val="24"/>
        </w:rPr>
      </w:pPr>
      <w:bookmarkStart w:id="14" w:name="_Toc12029893"/>
      <w:r>
        <w:rPr>
          <w:rFonts w:hint="eastAsia"/>
          <w:sz w:val="24"/>
          <w:szCs w:val="24"/>
        </w:rPr>
        <w:t>申报项目</w:t>
      </w:r>
      <w:bookmarkEnd w:id="14"/>
    </w:p>
    <w:p w:rsidR="009123F6" w:rsidRPr="009123F6" w:rsidRDefault="009123F6" w:rsidP="009123F6">
      <w:pPr>
        <w:spacing w:after="156"/>
        <w:ind w:left="482" w:firstLineChars="0" w:firstLine="0"/>
      </w:pPr>
      <w:r>
        <w:rPr>
          <w:rFonts w:hint="eastAsia"/>
        </w:rPr>
        <w:t>（1）</w:t>
      </w:r>
      <w:r w:rsidRPr="0002615C">
        <w:rPr>
          <w:rFonts w:hint="eastAsia"/>
        </w:rPr>
        <w:t>基于</w:t>
      </w:r>
      <w:r w:rsidR="000B1749">
        <w:rPr>
          <w:rFonts w:hint="eastAsia"/>
        </w:rPr>
        <w:t>案例</w:t>
      </w:r>
      <w:r w:rsidRPr="0002615C">
        <w:rPr>
          <w:rFonts w:hint="eastAsia"/>
        </w:rPr>
        <w:t>的数据结构教学资源平台构建，省级教学改革创新项目，刘宇君等，2017年，山西省教育厅</w:t>
      </w:r>
      <w:r>
        <w:rPr>
          <w:rFonts w:hint="eastAsia"/>
        </w:rPr>
        <w:t>.</w:t>
      </w:r>
      <w:r w:rsidRPr="00094713">
        <w:t xml:space="preserve"> J2017124</w:t>
      </w:r>
      <w:r>
        <w:rPr>
          <w:rFonts w:hint="eastAsia"/>
        </w:rPr>
        <w:t>。</w:t>
      </w:r>
    </w:p>
    <w:p w:rsidR="0002615C" w:rsidRDefault="009123F6" w:rsidP="0002615C">
      <w:pPr>
        <w:pStyle w:val="1"/>
        <w:numPr>
          <w:ilvl w:val="0"/>
          <w:numId w:val="21"/>
        </w:numPr>
        <w:spacing w:after="156"/>
        <w:ind w:firstLineChars="0"/>
        <w:rPr>
          <w:sz w:val="24"/>
          <w:szCs w:val="24"/>
        </w:rPr>
      </w:pPr>
      <w:bookmarkStart w:id="15" w:name="_Toc12029894"/>
      <w:r>
        <w:rPr>
          <w:rFonts w:hint="eastAsia"/>
          <w:sz w:val="24"/>
          <w:szCs w:val="24"/>
        </w:rPr>
        <w:t>论文发表</w:t>
      </w:r>
      <w:bookmarkEnd w:id="15"/>
    </w:p>
    <w:p w:rsidR="009123F6" w:rsidRDefault="00814FCF" w:rsidP="00814FCF">
      <w:pPr>
        <w:spacing w:after="156"/>
        <w:ind w:firstLine="480"/>
      </w:pPr>
      <w:r>
        <w:rPr>
          <w:rFonts w:hint="eastAsia"/>
        </w:rPr>
        <w:t>（1）</w:t>
      </w:r>
      <w:r w:rsidR="009123F6" w:rsidRPr="00B05EAE">
        <w:rPr>
          <w:rFonts w:hint="eastAsia"/>
        </w:rPr>
        <w:t>刘宇君</w:t>
      </w:r>
      <w:r w:rsidR="009123F6" w:rsidRPr="00B05EAE">
        <w:t>.基于案例的数据结构立体化教学资源平台构建[J].电子技术与软件工程,2018(08):187-188.</w:t>
      </w:r>
    </w:p>
    <w:p w:rsidR="009123F6" w:rsidRPr="009123F6" w:rsidRDefault="00814FCF" w:rsidP="00190AB3">
      <w:pPr>
        <w:spacing w:after="156"/>
        <w:ind w:firstLine="480"/>
      </w:pPr>
      <w:r>
        <w:rPr>
          <w:rFonts w:hint="eastAsia"/>
        </w:rPr>
        <w:t>（2）</w:t>
      </w:r>
      <w:r w:rsidR="009123F6">
        <w:t>刘海静.结合ACM竞赛和CDIO理论的数据结构课程教学研究.电子商务，2016.7</w:t>
      </w:r>
      <w:r w:rsidR="00190AB3">
        <w:rPr>
          <w:rFonts w:hint="eastAsia"/>
        </w:rPr>
        <w:t>。</w:t>
      </w:r>
    </w:p>
    <w:p w:rsidR="00302098" w:rsidRPr="00892559" w:rsidRDefault="00344F74" w:rsidP="00474194">
      <w:pPr>
        <w:pStyle w:val="1"/>
        <w:numPr>
          <w:ilvl w:val="0"/>
          <w:numId w:val="19"/>
        </w:numPr>
        <w:spacing w:after="156"/>
        <w:ind w:firstLineChars="0"/>
      </w:pPr>
      <w:bookmarkStart w:id="16" w:name="_Toc12029895"/>
      <w:r>
        <w:rPr>
          <w:rFonts w:hint="eastAsia"/>
        </w:rPr>
        <w:lastRenderedPageBreak/>
        <w:t>案例化</w:t>
      </w:r>
      <w:r w:rsidR="00892559">
        <w:rPr>
          <w:rFonts w:hint="eastAsia"/>
        </w:rPr>
        <w:t>数据结构教学资源</w:t>
      </w:r>
      <w:r w:rsidR="002D1809">
        <w:rPr>
          <w:rFonts w:hint="eastAsia"/>
        </w:rPr>
        <w:t>效果和推广佐证材料</w:t>
      </w:r>
      <w:bookmarkEnd w:id="16"/>
    </w:p>
    <w:p w:rsidR="00892559" w:rsidRPr="00DC4F3C" w:rsidRDefault="00892559" w:rsidP="008256FE">
      <w:pPr>
        <w:pStyle w:val="1"/>
        <w:numPr>
          <w:ilvl w:val="0"/>
          <w:numId w:val="22"/>
        </w:numPr>
        <w:spacing w:after="156"/>
        <w:ind w:firstLineChars="0"/>
      </w:pPr>
      <w:bookmarkStart w:id="17" w:name="_Toc12029896"/>
      <w:r>
        <w:rPr>
          <w:rFonts w:hint="eastAsia"/>
        </w:rPr>
        <w:t>立体化教学资源</w:t>
      </w:r>
      <w:r w:rsidR="002D1809" w:rsidRPr="00197E81">
        <w:rPr>
          <w:rFonts w:hint="eastAsia"/>
        </w:rPr>
        <w:t>平台使用情况</w:t>
      </w:r>
      <w:bookmarkEnd w:id="17"/>
    </w:p>
    <w:p w:rsidR="00DC4F3C" w:rsidRDefault="00892559" w:rsidP="00DC4F3C">
      <w:pPr>
        <w:spacing w:after="156"/>
        <w:ind w:firstLine="480"/>
        <w:rPr>
          <w:rFonts w:ascii="Times New Roman" w:hAnsi="Times New Roman"/>
          <w:color w:val="000000"/>
        </w:rPr>
      </w:pPr>
      <w:r>
        <w:rPr>
          <w:rFonts w:ascii="Times New Roman" w:hAnsi="Times New Roman" w:hint="eastAsia"/>
          <w:color w:val="000000"/>
        </w:rPr>
        <w:t>数据结构立体化教学资源平台</w:t>
      </w:r>
      <w:r w:rsidR="00DC4F3C">
        <w:rPr>
          <w:rFonts w:ascii="Times New Roman" w:hAnsi="Times New Roman" w:hint="eastAsia"/>
          <w:color w:val="000000"/>
        </w:rPr>
        <w:t>包含数据结构课程的课程基本信息、教学案例资源、试题库资源以及实验实践教学资源，</w:t>
      </w:r>
      <w:r w:rsidR="002D1809">
        <w:rPr>
          <w:rFonts w:ascii="Times New Roman" w:hAnsi="Times New Roman" w:hint="eastAsia"/>
          <w:color w:val="000000"/>
        </w:rPr>
        <w:t>于</w:t>
      </w:r>
      <w:r w:rsidR="00DC4F3C">
        <w:rPr>
          <w:rFonts w:ascii="Times New Roman" w:hAnsi="Times New Roman" w:hint="eastAsia"/>
          <w:color w:val="000000"/>
        </w:rPr>
        <w:t>2017</w:t>
      </w:r>
      <w:r w:rsidR="002D1809">
        <w:rPr>
          <w:rFonts w:ascii="Times New Roman" w:hAnsi="Times New Roman" w:hint="eastAsia"/>
          <w:color w:val="000000"/>
        </w:rPr>
        <w:t>年</w:t>
      </w:r>
      <w:r w:rsidR="00DC4F3C">
        <w:rPr>
          <w:rFonts w:ascii="Times New Roman" w:hAnsi="Times New Roman" w:hint="eastAsia"/>
          <w:color w:val="000000"/>
        </w:rPr>
        <w:t>底测试通过，于</w:t>
      </w:r>
      <w:r w:rsidR="00DC4F3C">
        <w:rPr>
          <w:rFonts w:ascii="Times New Roman" w:hAnsi="Times New Roman" w:hint="eastAsia"/>
          <w:color w:val="000000"/>
        </w:rPr>
        <w:t>2018</w:t>
      </w:r>
      <w:r w:rsidR="00DC4F3C">
        <w:rPr>
          <w:rFonts w:ascii="Times New Roman" w:hAnsi="Times New Roman" w:hint="eastAsia"/>
          <w:color w:val="000000"/>
        </w:rPr>
        <w:t>年</w:t>
      </w:r>
      <w:r w:rsidR="00DC4F3C">
        <w:rPr>
          <w:rFonts w:ascii="Times New Roman" w:hAnsi="Times New Roman" w:hint="eastAsia"/>
          <w:color w:val="000000"/>
        </w:rPr>
        <w:t>3</w:t>
      </w:r>
      <w:r w:rsidR="00DC4F3C">
        <w:rPr>
          <w:rFonts w:ascii="Times New Roman" w:hAnsi="Times New Roman" w:hint="eastAsia"/>
          <w:color w:val="000000"/>
        </w:rPr>
        <w:t>月上线运行，有</w:t>
      </w:r>
      <w:r w:rsidR="00B95F7D">
        <w:rPr>
          <w:rFonts w:ascii="Times New Roman" w:hAnsi="Times New Roman" w:hint="eastAsia"/>
          <w:color w:val="000000"/>
        </w:rPr>
        <w:t>9</w:t>
      </w:r>
      <w:r w:rsidR="00DC4F3C">
        <w:rPr>
          <w:rFonts w:ascii="Times New Roman" w:hAnsi="Times New Roman" w:hint="eastAsia"/>
          <w:color w:val="000000"/>
        </w:rPr>
        <w:t>00</w:t>
      </w:r>
      <w:r w:rsidR="00DC4F3C">
        <w:rPr>
          <w:rFonts w:ascii="Times New Roman" w:hAnsi="Times New Roman" w:hint="eastAsia"/>
          <w:color w:val="000000"/>
        </w:rPr>
        <w:t>多人的学生通过该平台学习。</w:t>
      </w:r>
    </w:p>
    <w:p w:rsidR="00302098" w:rsidRDefault="00DC4F3C" w:rsidP="00DC4F3C">
      <w:pPr>
        <w:spacing w:after="156"/>
        <w:ind w:firstLine="480"/>
        <w:rPr>
          <w:rFonts w:ascii="Times New Roman" w:hAnsi="Times New Roman"/>
          <w:color w:val="000000"/>
        </w:rPr>
      </w:pPr>
      <w:r>
        <w:rPr>
          <w:rFonts w:ascii="Times New Roman" w:hAnsi="Times New Roman" w:hint="eastAsia"/>
          <w:color w:val="000000"/>
        </w:rPr>
        <w:t>自数据结构立体化教学资源平台投入运行以来，系列课程所有资源对学生免费开放，并有大量资源下载和在线浏览。</w:t>
      </w:r>
    </w:p>
    <w:p w:rsidR="00302098" w:rsidRDefault="00DC4F3C" w:rsidP="00DC4F3C">
      <w:pPr>
        <w:spacing w:after="156"/>
        <w:ind w:firstLine="480"/>
        <w:rPr>
          <w:rFonts w:ascii="Times New Roman" w:hAnsi="Times New Roman"/>
          <w:color w:val="000000"/>
        </w:rPr>
      </w:pPr>
      <w:r>
        <w:rPr>
          <w:rFonts w:ascii="Times New Roman" w:hAnsi="Times New Roman" w:hint="eastAsia"/>
          <w:color w:val="000000"/>
        </w:rPr>
        <w:t>自数据结构立体化教学资源平台投入运行以来，收到近多条学生和教师的反馈意见，根据反馈意见不断进行调整和完善，效果良好。</w:t>
      </w:r>
    </w:p>
    <w:p w:rsidR="00302098" w:rsidRPr="008256FE" w:rsidRDefault="002D1809" w:rsidP="008256FE">
      <w:pPr>
        <w:pStyle w:val="1"/>
        <w:numPr>
          <w:ilvl w:val="0"/>
          <w:numId w:val="22"/>
        </w:numPr>
        <w:spacing w:after="156"/>
        <w:ind w:firstLineChars="0"/>
      </w:pPr>
      <w:bookmarkStart w:id="18" w:name="_Toc12029898"/>
      <w:r w:rsidRPr="008256FE">
        <w:rPr>
          <w:rFonts w:hint="eastAsia"/>
        </w:rPr>
        <w:t>学生评价</w:t>
      </w:r>
      <w:bookmarkEnd w:id="18"/>
    </w:p>
    <w:p w:rsidR="00302098" w:rsidRPr="006D160D" w:rsidRDefault="002D1809" w:rsidP="006D160D">
      <w:pPr>
        <w:snapToGrid w:val="0"/>
        <w:spacing w:after="156"/>
        <w:ind w:firstLine="480"/>
        <w:rPr>
          <w:rFonts w:ascii="Times New Roman" w:hAnsi="Times New Roman"/>
        </w:rPr>
      </w:pPr>
      <w:r>
        <w:rPr>
          <w:rFonts w:ascii="Times New Roman" w:hAnsi="Times New Roman" w:hint="eastAsia"/>
          <w:color w:val="000000"/>
        </w:rPr>
        <w:t>经与</w:t>
      </w:r>
      <w:r w:rsidR="00B95F7D">
        <w:rPr>
          <w:rFonts w:ascii="Times New Roman" w:hAnsi="Times New Roman" w:hint="eastAsia"/>
          <w:color w:val="000000"/>
        </w:rPr>
        <w:t>17</w:t>
      </w:r>
      <w:r w:rsidR="00B95F7D">
        <w:rPr>
          <w:rFonts w:ascii="Times New Roman" w:hAnsi="Times New Roman" w:hint="eastAsia"/>
          <w:color w:val="000000"/>
        </w:rPr>
        <w:t>级</w:t>
      </w:r>
      <w:r>
        <w:rPr>
          <w:rFonts w:ascii="Times New Roman" w:hAnsi="Times New Roman" w:hint="eastAsia"/>
          <w:color w:val="000000"/>
        </w:rPr>
        <w:t>学生交流调研，同学们对</w:t>
      </w:r>
      <w:r w:rsidR="00B95F7D">
        <w:rPr>
          <w:rFonts w:ascii="Times New Roman" w:hAnsi="Times New Roman" w:hint="eastAsia"/>
          <w:color w:val="000000"/>
        </w:rPr>
        <w:t>基于</w:t>
      </w:r>
      <w:r w:rsidR="000B1749">
        <w:rPr>
          <w:rFonts w:ascii="Times New Roman" w:hAnsi="Times New Roman" w:hint="eastAsia"/>
          <w:color w:val="000000"/>
        </w:rPr>
        <w:t>案例</w:t>
      </w:r>
      <w:r w:rsidR="00B95F7D">
        <w:rPr>
          <w:rFonts w:ascii="Times New Roman" w:hAnsi="Times New Roman" w:hint="eastAsia"/>
          <w:color w:val="000000"/>
        </w:rPr>
        <w:t>的数据结构教学资源平台</w:t>
      </w:r>
      <w:r>
        <w:rPr>
          <w:rFonts w:ascii="Times New Roman" w:hAnsi="Times New Roman" w:hint="eastAsia"/>
          <w:color w:val="000000"/>
        </w:rPr>
        <w:t>建设反响较好，使其所学知识更加整体性、系统性和连贯性，学习目标更加明确，通过学习教学资源提高自身动手实践能力。</w:t>
      </w:r>
      <w:bookmarkEnd w:id="0"/>
    </w:p>
    <w:p w:rsidR="00302098" w:rsidRPr="00474194" w:rsidRDefault="002D1809" w:rsidP="00474194">
      <w:pPr>
        <w:pStyle w:val="1"/>
        <w:numPr>
          <w:ilvl w:val="0"/>
          <w:numId w:val="19"/>
        </w:numPr>
        <w:spacing w:after="156"/>
        <w:ind w:firstLineChars="0"/>
      </w:pPr>
      <w:bookmarkStart w:id="19" w:name="_Toc456004324"/>
      <w:bookmarkStart w:id="20" w:name="_Toc12029899"/>
      <w:r w:rsidRPr="00474194">
        <w:rPr>
          <w:rFonts w:hint="eastAsia"/>
        </w:rPr>
        <w:t>成果总结</w:t>
      </w:r>
      <w:bookmarkEnd w:id="20"/>
    </w:p>
    <w:bookmarkEnd w:id="19"/>
    <w:p w:rsidR="004610BF" w:rsidRPr="004610BF" w:rsidRDefault="007A5D22" w:rsidP="004610BF">
      <w:pPr>
        <w:spacing w:after="156"/>
        <w:ind w:firstLine="480"/>
        <w:rPr>
          <w:rFonts w:ascii="Times New Roman" w:hAnsi="Times New Roman"/>
          <w:color w:val="000000"/>
        </w:rPr>
      </w:pPr>
      <w:r>
        <w:rPr>
          <w:rFonts w:ascii="Times New Roman" w:hAnsi="Times New Roman" w:hint="eastAsia"/>
          <w:color w:val="000000"/>
        </w:rPr>
        <w:t>案例化</w:t>
      </w:r>
      <w:r w:rsidR="004610BF">
        <w:rPr>
          <w:rFonts w:ascii="Times New Roman" w:hAnsi="Times New Roman" w:hint="eastAsia"/>
          <w:color w:val="000000"/>
        </w:rPr>
        <w:t>数据结构教学资源平台项目</w:t>
      </w:r>
      <w:r w:rsidR="004610BF" w:rsidRPr="004610BF">
        <w:rPr>
          <w:rFonts w:ascii="Times New Roman" w:hAnsi="Times New Roman" w:hint="eastAsia"/>
          <w:color w:val="000000"/>
        </w:rPr>
        <w:t>构建了基于</w:t>
      </w:r>
      <w:r w:rsidR="000B1749">
        <w:rPr>
          <w:rFonts w:ascii="Times New Roman" w:hAnsi="Times New Roman" w:hint="eastAsia"/>
          <w:color w:val="000000"/>
        </w:rPr>
        <w:t>案例</w:t>
      </w:r>
      <w:r w:rsidR="004610BF" w:rsidRPr="004610BF">
        <w:rPr>
          <w:rFonts w:ascii="Times New Roman" w:hAnsi="Times New Roman" w:hint="eastAsia"/>
          <w:color w:val="000000"/>
        </w:rPr>
        <w:t>的数据结构教学改革及教学资源平台，建设了满足基于</w:t>
      </w:r>
      <w:r w:rsidR="000B1749">
        <w:rPr>
          <w:rFonts w:ascii="Times New Roman" w:hAnsi="Times New Roman" w:hint="eastAsia"/>
          <w:color w:val="000000"/>
        </w:rPr>
        <w:t>案例</w:t>
      </w:r>
      <w:r w:rsidR="004610BF" w:rsidRPr="004610BF">
        <w:rPr>
          <w:rFonts w:ascii="Times New Roman" w:hAnsi="Times New Roman" w:hint="eastAsia"/>
          <w:color w:val="000000"/>
        </w:rPr>
        <w:t>的课堂教学、实验教学、课程设计以及项目化训练的精品资源，</w:t>
      </w:r>
      <w:r w:rsidR="004610BF">
        <w:rPr>
          <w:rFonts w:ascii="Times New Roman" w:hAnsi="Times New Roman" w:hint="eastAsia"/>
          <w:color w:val="000000"/>
        </w:rPr>
        <w:t>结合企业人才需求，修订了人才培养方案、完善了教学大纲、制定了授课计划；</w:t>
      </w:r>
      <w:r w:rsidR="00B95F7D">
        <w:rPr>
          <w:rFonts w:ascii="Times New Roman" w:hAnsi="Times New Roman" w:hint="eastAsia"/>
          <w:color w:val="000000"/>
        </w:rPr>
        <w:t>设计了包括教学案例资源</w:t>
      </w:r>
      <w:r w:rsidR="004610BF" w:rsidRPr="004610BF">
        <w:rPr>
          <w:rFonts w:ascii="Times New Roman" w:hAnsi="Times New Roman" w:hint="eastAsia"/>
          <w:color w:val="000000"/>
        </w:rPr>
        <w:t>、</w:t>
      </w:r>
      <w:r w:rsidR="00B95F7D">
        <w:rPr>
          <w:rFonts w:ascii="Times New Roman" w:hAnsi="Times New Roman" w:hint="eastAsia"/>
          <w:color w:val="000000"/>
        </w:rPr>
        <w:t>实验实践教学资源以及试题库资源</w:t>
      </w:r>
      <w:r w:rsidR="004610BF" w:rsidRPr="004610BF">
        <w:rPr>
          <w:rFonts w:ascii="Times New Roman" w:hAnsi="Times New Roman" w:hint="eastAsia"/>
          <w:color w:val="000000"/>
        </w:rPr>
        <w:t>的“四位一体”的立体化示范课程资源；开发了线上学习平台</w:t>
      </w:r>
      <w:r w:rsidR="004610BF">
        <w:rPr>
          <w:rFonts w:ascii="Times New Roman" w:hAnsi="Times New Roman" w:hint="eastAsia"/>
          <w:color w:val="000000"/>
        </w:rPr>
        <w:t>---</w:t>
      </w:r>
      <w:r w:rsidR="004610BF">
        <w:rPr>
          <w:rFonts w:ascii="Times New Roman" w:hAnsi="Times New Roman" w:hint="eastAsia"/>
          <w:color w:val="000000"/>
        </w:rPr>
        <w:t>数据结构立体化资源平台</w:t>
      </w:r>
      <w:r w:rsidR="004610BF" w:rsidRPr="004610BF">
        <w:rPr>
          <w:rFonts w:ascii="Times New Roman" w:hAnsi="Times New Roman" w:hint="eastAsia"/>
          <w:color w:val="000000"/>
        </w:rPr>
        <w:t>，使本课程达到一流的教学水平和质量，更加充分的发挥教学的示范和辐射作用。</w:t>
      </w:r>
      <w:r w:rsidR="00B95F7D">
        <w:rPr>
          <w:rFonts w:ascii="Times New Roman" w:hAnsi="Times New Roman" w:hint="eastAsia"/>
          <w:color w:val="000000"/>
        </w:rPr>
        <w:t>在项目实施过程中</w:t>
      </w:r>
      <w:r w:rsidR="004610BF">
        <w:rPr>
          <w:rFonts w:ascii="Times New Roman" w:hAnsi="Times New Roman" w:hint="eastAsia"/>
          <w:color w:val="000000"/>
        </w:rPr>
        <w:t>发表教学改革论文</w:t>
      </w:r>
      <w:r w:rsidR="00B95F7D">
        <w:rPr>
          <w:rFonts w:ascii="Times New Roman" w:hAnsi="Times New Roman" w:hint="eastAsia"/>
          <w:color w:val="000000"/>
        </w:rPr>
        <w:t>2</w:t>
      </w:r>
      <w:r w:rsidR="004610BF">
        <w:rPr>
          <w:rFonts w:ascii="Times New Roman" w:hAnsi="Times New Roman" w:hint="eastAsia"/>
          <w:color w:val="000000"/>
        </w:rPr>
        <w:t>篇；申报教</w:t>
      </w:r>
      <w:bookmarkStart w:id="21" w:name="_GoBack"/>
      <w:r w:rsidR="004610BF">
        <w:rPr>
          <w:rFonts w:ascii="Times New Roman" w:hAnsi="Times New Roman" w:hint="eastAsia"/>
          <w:color w:val="000000"/>
        </w:rPr>
        <w:t>学改革项目</w:t>
      </w:r>
      <w:r w:rsidR="00B95F7D">
        <w:rPr>
          <w:rFonts w:ascii="Times New Roman" w:hAnsi="Times New Roman" w:hint="eastAsia"/>
          <w:color w:val="000000"/>
        </w:rPr>
        <w:t>1</w:t>
      </w:r>
      <w:r w:rsidR="00B95F7D">
        <w:rPr>
          <w:rFonts w:ascii="Times New Roman" w:hAnsi="Times New Roman" w:hint="eastAsia"/>
          <w:color w:val="000000"/>
        </w:rPr>
        <w:t>项。</w:t>
      </w:r>
      <w:bookmarkEnd w:id="21"/>
      <w:r w:rsidR="004610BF">
        <w:rPr>
          <w:rFonts w:ascii="Times New Roman" w:hAnsi="Times New Roman" w:hint="eastAsia"/>
          <w:color w:val="000000"/>
        </w:rPr>
        <w:t>目前，已有</w:t>
      </w:r>
      <w:r w:rsidR="00B95F7D">
        <w:rPr>
          <w:rFonts w:ascii="Times New Roman" w:hAnsi="Times New Roman" w:hint="eastAsia"/>
          <w:color w:val="000000"/>
        </w:rPr>
        <w:t>900</w:t>
      </w:r>
      <w:r w:rsidR="00B95F7D">
        <w:rPr>
          <w:rFonts w:ascii="Times New Roman" w:hAnsi="Times New Roman" w:hint="eastAsia"/>
          <w:color w:val="000000"/>
        </w:rPr>
        <w:t>多人次下载和观看了平台提供的案例和实验内容，受益面较广</w:t>
      </w:r>
      <w:r w:rsidR="004610BF">
        <w:rPr>
          <w:rFonts w:ascii="Times New Roman" w:hAnsi="Times New Roman" w:hint="eastAsia"/>
          <w:color w:val="000000"/>
        </w:rPr>
        <w:t>。</w:t>
      </w:r>
    </w:p>
    <w:p w:rsidR="00302098" w:rsidRDefault="00B95F7D" w:rsidP="004D0D19">
      <w:pPr>
        <w:snapToGrid w:val="0"/>
        <w:spacing w:after="156"/>
        <w:ind w:firstLine="480"/>
        <w:rPr>
          <w:rFonts w:ascii="Times New Roman" w:hAnsi="Times New Roman"/>
          <w:color w:val="000000"/>
        </w:rPr>
      </w:pPr>
      <w:r>
        <w:rPr>
          <w:rFonts w:ascii="Times New Roman" w:hAnsi="Times New Roman" w:hint="eastAsia"/>
          <w:color w:val="000000"/>
        </w:rPr>
        <w:t>本项目收到了来自数据结构系列课程老师和学生的好评，发挥了较好的辐射作用，为社会输送了一大批专业基础扎实、实践能力强的毕业</w:t>
      </w:r>
      <w:r w:rsidR="002D1809">
        <w:rPr>
          <w:rFonts w:ascii="Times New Roman" w:hAnsi="Times New Roman" w:hint="eastAsia"/>
          <w:color w:val="000000"/>
        </w:rPr>
        <w:t>生。</w:t>
      </w:r>
    </w:p>
    <w:p w:rsidR="002D1809" w:rsidRPr="00B95F7D" w:rsidRDefault="002D1809" w:rsidP="004D0D19">
      <w:pPr>
        <w:spacing w:after="156"/>
        <w:ind w:firstLine="480"/>
        <w:rPr>
          <w:rFonts w:ascii="仿宋_GB2312" w:eastAsia="仿宋_GB2312" w:hAnsi="仿宋"/>
        </w:rPr>
      </w:pPr>
    </w:p>
    <w:sectPr w:rsidR="002D1809" w:rsidRPr="00B95F7D" w:rsidSect="00302098">
      <w:pgSz w:w="11906" w:h="16838"/>
      <w:pgMar w:top="1417" w:right="1797" w:bottom="1417"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83" w:rsidRDefault="00517F83" w:rsidP="004D0D19">
      <w:pPr>
        <w:spacing w:after="120" w:line="240" w:lineRule="auto"/>
        <w:ind w:firstLine="480"/>
      </w:pPr>
      <w:r>
        <w:separator/>
      </w:r>
    </w:p>
  </w:endnote>
  <w:endnote w:type="continuationSeparator" w:id="1">
    <w:p w:rsidR="00517F83" w:rsidRDefault="00517F83" w:rsidP="004D0D19">
      <w:pPr>
        <w:spacing w:after="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8" w:rsidRDefault="008562F2" w:rsidP="004D0D19">
    <w:pPr>
      <w:pStyle w:val="aa"/>
      <w:framePr w:wrap="around" w:vAnchor="text" w:hAnchor="margin" w:xAlign="center" w:y="1"/>
      <w:spacing w:after="120"/>
      <w:ind w:firstLine="360"/>
      <w:rPr>
        <w:rStyle w:val="a3"/>
      </w:rPr>
    </w:pPr>
    <w:r>
      <w:fldChar w:fldCharType="begin"/>
    </w:r>
    <w:r w:rsidR="002D1809">
      <w:rPr>
        <w:rStyle w:val="a3"/>
      </w:rPr>
      <w:instrText xml:space="preserve">PAGE  </w:instrText>
    </w:r>
    <w:r>
      <w:fldChar w:fldCharType="end"/>
    </w:r>
  </w:p>
  <w:p w:rsidR="00302098" w:rsidRDefault="00302098" w:rsidP="004D0D19">
    <w:pPr>
      <w:pStyle w:val="aa"/>
      <w:spacing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8" w:rsidRDefault="008562F2" w:rsidP="004D0D19">
    <w:pPr>
      <w:pStyle w:val="aa"/>
      <w:spacing w:after="120"/>
      <w:ind w:firstLine="360"/>
    </w:pPr>
    <w:r>
      <w:pict>
        <v:shapetype id="_x0000_t202" coordsize="21600,21600" o:spt="202" path="m,l,21600r21600,l21600,xe">
          <v:stroke joinstyle="miter"/>
          <v:path gradientshapeok="t" o:connecttype="rect"/>
        </v:shapetype>
        <v:shape id="文本框 6" o:spid="_x0000_s2054" type="#_x0000_t202" style="position:absolute;left:0;text-align:left;margin-left:0;margin-top:0;width:2in;height:2in;z-index:251656704;mso-wrap-style:none;mso-position-horizontal:center;mso-position-horizontal-relative:margin" filled="f" stroked="f">
          <v:textbox style="mso-fit-shape-to-text:t" inset="0,0,0,0">
            <w:txbxContent>
              <w:p w:rsidR="00302098" w:rsidRDefault="008562F2" w:rsidP="004D0D19">
                <w:pPr>
                  <w:snapToGrid w:val="0"/>
                  <w:spacing w:after="120"/>
                  <w:ind w:firstLine="360"/>
                  <w:rPr>
                    <w:sz w:val="18"/>
                  </w:rPr>
                </w:pPr>
                <w:r>
                  <w:rPr>
                    <w:rFonts w:hint="eastAsia"/>
                    <w:sz w:val="18"/>
                  </w:rPr>
                  <w:fldChar w:fldCharType="begin"/>
                </w:r>
                <w:r w:rsidR="002D1809">
                  <w:rPr>
                    <w:rFonts w:hint="eastAsia"/>
                    <w:sz w:val="18"/>
                  </w:rPr>
                  <w:instrText xml:space="preserve"> PAGE  \* MERGEFORMAT </w:instrText>
                </w:r>
                <w:r>
                  <w:rPr>
                    <w:rFonts w:hint="eastAsia"/>
                    <w:sz w:val="18"/>
                  </w:rPr>
                  <w:fldChar w:fldCharType="separate"/>
                </w:r>
                <w:r w:rsidR="000A49F7">
                  <w:rPr>
                    <w:noProof/>
                    <w:sz w:val="18"/>
                  </w:rPr>
                  <w:t>6</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8" w:rsidRDefault="008562F2" w:rsidP="004D0D19">
    <w:pPr>
      <w:pStyle w:val="aa"/>
      <w:spacing w:after="120"/>
      <w:ind w:firstLine="360"/>
    </w:pPr>
    <w:r>
      <w:pict>
        <v:shapetype id="_x0000_t202" coordsize="21600,21600" o:spt="202" path="m,l,21600r21600,l21600,xe">
          <v:stroke joinstyle="miter"/>
          <v:path gradientshapeok="t" o:connecttype="rect"/>
        </v:shapetype>
        <v:shape id="文本框 7" o:spid="_x0000_s2055" type="#_x0000_t202" style="position:absolute;left:0;text-align:left;margin-left:0;margin-top:0;width:2in;height:2in;z-index:251658752;mso-wrap-style:none;mso-position-horizontal:center;mso-position-horizontal-relative:margin" filled="f" stroked="f">
          <v:fill o:detectmouseclick="t"/>
          <v:textbox style="mso-fit-shape-to-text:t" inset="0,0,0,0">
            <w:txbxContent>
              <w:p w:rsidR="00302098" w:rsidRDefault="00302098" w:rsidP="004D0D19">
                <w:pPr>
                  <w:snapToGrid w:val="0"/>
                  <w:spacing w:after="120"/>
                  <w:ind w:firstLine="360"/>
                  <w:rPr>
                    <w:sz w:val="18"/>
                  </w:rPr>
                </w:pPr>
              </w:p>
            </w:txbxContent>
          </v:textbox>
          <w10:wrap anchorx="margin"/>
        </v:shape>
      </w:pict>
    </w:r>
    <w:r>
      <w:pict>
        <v:shape id="文本框 5" o:spid="_x0000_s2053" type="#_x0000_t202" style="position:absolute;left:0;text-align:left;margin-left:0;margin-top:0;width:2in;height:2in;z-index:251657728;mso-wrap-style:none;mso-position-horizontal:center;mso-position-horizontal-relative:margin" filled="f" stroked="f">
          <v:textbox style="mso-fit-shape-to-text:t" inset="0,0,0,0">
            <w:txbxContent>
              <w:p w:rsidR="00302098" w:rsidRDefault="00302098" w:rsidP="004D0D19">
                <w:pPr>
                  <w:spacing w:after="120"/>
                  <w:ind w:firstLine="48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83" w:rsidRDefault="00517F83" w:rsidP="004D0D19">
      <w:pPr>
        <w:spacing w:after="120" w:line="240" w:lineRule="auto"/>
        <w:ind w:firstLine="480"/>
      </w:pPr>
      <w:r>
        <w:separator/>
      </w:r>
    </w:p>
  </w:footnote>
  <w:footnote w:type="continuationSeparator" w:id="1">
    <w:p w:rsidR="00517F83" w:rsidRDefault="00517F83" w:rsidP="004D0D19">
      <w:pPr>
        <w:spacing w:after="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7D" w:rsidRDefault="0084137D" w:rsidP="0084137D">
    <w:pPr>
      <w:pStyle w:val="a8"/>
      <w:spacing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7D" w:rsidRDefault="0084137D" w:rsidP="0084137D">
    <w:pPr>
      <w:pStyle w:val="a8"/>
      <w:spacing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7D" w:rsidRDefault="0084137D" w:rsidP="0084137D">
    <w:pPr>
      <w:pStyle w:val="a8"/>
      <w:spacing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EE0"/>
    <w:multiLevelType w:val="hybridMultilevel"/>
    <w:tmpl w:val="58F42034"/>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110B7EE3"/>
    <w:multiLevelType w:val="hybridMultilevel"/>
    <w:tmpl w:val="542EF604"/>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26BA6A9A"/>
    <w:multiLevelType w:val="hybridMultilevel"/>
    <w:tmpl w:val="DF404C00"/>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307704ED"/>
    <w:multiLevelType w:val="hybridMultilevel"/>
    <w:tmpl w:val="2EB64D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4750C52"/>
    <w:multiLevelType w:val="hybridMultilevel"/>
    <w:tmpl w:val="92F8ABB8"/>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7FB31AB"/>
    <w:multiLevelType w:val="hybridMultilevel"/>
    <w:tmpl w:val="6F4897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4B2950"/>
    <w:multiLevelType w:val="hybridMultilevel"/>
    <w:tmpl w:val="6B56208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96ACCCA"/>
    <w:multiLevelType w:val="singleLevel"/>
    <w:tmpl w:val="596ACCCA"/>
    <w:lvl w:ilvl="0">
      <w:start w:val="1"/>
      <w:numFmt w:val="decimal"/>
      <w:suff w:val="space"/>
      <w:lvlText w:val="%1."/>
      <w:lvlJc w:val="left"/>
    </w:lvl>
  </w:abstractNum>
  <w:abstractNum w:abstractNumId="8">
    <w:nsid w:val="596ACDBE"/>
    <w:multiLevelType w:val="singleLevel"/>
    <w:tmpl w:val="596ACDBE"/>
    <w:lvl w:ilvl="0">
      <w:start w:val="1"/>
      <w:numFmt w:val="chineseCounting"/>
      <w:suff w:val="nothing"/>
      <w:lvlText w:val="%1、"/>
      <w:lvlJc w:val="left"/>
    </w:lvl>
  </w:abstractNum>
  <w:abstractNum w:abstractNumId="9">
    <w:nsid w:val="596ACEF5"/>
    <w:multiLevelType w:val="singleLevel"/>
    <w:tmpl w:val="596ACEF5"/>
    <w:lvl w:ilvl="0">
      <w:start w:val="1"/>
      <w:numFmt w:val="decimal"/>
      <w:suff w:val="space"/>
      <w:lvlText w:val="%1."/>
      <w:lvlJc w:val="left"/>
    </w:lvl>
  </w:abstractNum>
  <w:abstractNum w:abstractNumId="10">
    <w:nsid w:val="596AF45E"/>
    <w:multiLevelType w:val="singleLevel"/>
    <w:tmpl w:val="596AF45E"/>
    <w:lvl w:ilvl="0">
      <w:start w:val="1"/>
      <w:numFmt w:val="decimal"/>
      <w:lvlText w:val="%1."/>
      <w:lvlJc w:val="left"/>
      <w:pPr>
        <w:ind w:left="425" w:hanging="425"/>
      </w:pPr>
      <w:rPr>
        <w:rFonts w:hint="default"/>
      </w:rPr>
    </w:lvl>
  </w:abstractNum>
  <w:abstractNum w:abstractNumId="11">
    <w:nsid w:val="596AF822"/>
    <w:multiLevelType w:val="singleLevel"/>
    <w:tmpl w:val="596AF822"/>
    <w:lvl w:ilvl="0">
      <w:start w:val="1"/>
      <w:numFmt w:val="decimal"/>
      <w:lvlText w:val="%1."/>
      <w:lvlJc w:val="left"/>
      <w:pPr>
        <w:ind w:left="425" w:hanging="425"/>
      </w:pPr>
      <w:rPr>
        <w:rFonts w:hint="default"/>
      </w:rPr>
    </w:lvl>
  </w:abstractNum>
  <w:abstractNum w:abstractNumId="12">
    <w:nsid w:val="596AF853"/>
    <w:multiLevelType w:val="singleLevel"/>
    <w:tmpl w:val="596AF853"/>
    <w:lvl w:ilvl="0">
      <w:start w:val="1"/>
      <w:numFmt w:val="decimal"/>
      <w:lvlText w:val="%1."/>
      <w:lvlJc w:val="left"/>
      <w:pPr>
        <w:ind w:left="425" w:hanging="425"/>
      </w:pPr>
      <w:rPr>
        <w:rFonts w:hint="default"/>
      </w:rPr>
    </w:lvl>
  </w:abstractNum>
  <w:abstractNum w:abstractNumId="13">
    <w:nsid w:val="596AF866"/>
    <w:multiLevelType w:val="singleLevel"/>
    <w:tmpl w:val="596AF866"/>
    <w:lvl w:ilvl="0">
      <w:start w:val="1"/>
      <w:numFmt w:val="decimal"/>
      <w:lvlText w:val="%1."/>
      <w:lvlJc w:val="left"/>
      <w:pPr>
        <w:ind w:left="425" w:hanging="425"/>
      </w:pPr>
      <w:rPr>
        <w:rFonts w:hint="default"/>
      </w:rPr>
    </w:lvl>
  </w:abstractNum>
  <w:abstractNum w:abstractNumId="14">
    <w:nsid w:val="596B036D"/>
    <w:multiLevelType w:val="singleLevel"/>
    <w:tmpl w:val="596B036D"/>
    <w:lvl w:ilvl="0">
      <w:start w:val="1"/>
      <w:numFmt w:val="chineseCounting"/>
      <w:suff w:val="nothing"/>
      <w:lvlText w:val="%1、"/>
      <w:lvlJc w:val="left"/>
    </w:lvl>
  </w:abstractNum>
  <w:abstractNum w:abstractNumId="15">
    <w:nsid w:val="596B2A31"/>
    <w:multiLevelType w:val="singleLevel"/>
    <w:tmpl w:val="596B2A31"/>
    <w:lvl w:ilvl="0">
      <w:start w:val="1"/>
      <w:numFmt w:val="decimal"/>
      <w:suff w:val="nothing"/>
      <w:lvlText w:val="（%1）"/>
      <w:lvlJc w:val="left"/>
    </w:lvl>
  </w:abstractNum>
  <w:abstractNum w:abstractNumId="16">
    <w:nsid w:val="596B2CCF"/>
    <w:multiLevelType w:val="singleLevel"/>
    <w:tmpl w:val="596B2CCF"/>
    <w:lvl w:ilvl="0">
      <w:start w:val="1"/>
      <w:numFmt w:val="decimal"/>
      <w:suff w:val="nothing"/>
      <w:lvlText w:val="（%1）"/>
      <w:lvlJc w:val="left"/>
    </w:lvl>
  </w:abstractNum>
  <w:abstractNum w:abstractNumId="17">
    <w:nsid w:val="596B2DF0"/>
    <w:multiLevelType w:val="singleLevel"/>
    <w:tmpl w:val="596B2DF0"/>
    <w:lvl w:ilvl="0">
      <w:start w:val="3"/>
      <w:numFmt w:val="chineseCounting"/>
      <w:suff w:val="nothing"/>
      <w:lvlText w:val="%1、"/>
      <w:lvlJc w:val="left"/>
    </w:lvl>
  </w:abstractNum>
  <w:abstractNum w:abstractNumId="18">
    <w:nsid w:val="596C39BC"/>
    <w:multiLevelType w:val="singleLevel"/>
    <w:tmpl w:val="596C39BC"/>
    <w:lvl w:ilvl="0">
      <w:start w:val="1"/>
      <w:numFmt w:val="decimal"/>
      <w:suff w:val="nothing"/>
      <w:lvlText w:val="（%1）"/>
      <w:lvlJc w:val="left"/>
    </w:lvl>
  </w:abstractNum>
  <w:abstractNum w:abstractNumId="19">
    <w:nsid w:val="5BB87B87"/>
    <w:multiLevelType w:val="hybridMultilevel"/>
    <w:tmpl w:val="6018F7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9DE261B"/>
    <w:multiLevelType w:val="hybridMultilevel"/>
    <w:tmpl w:val="13C49F3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nsid w:val="7E3F7966"/>
    <w:multiLevelType w:val="hybridMultilevel"/>
    <w:tmpl w:val="45DC71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0"/>
  </w:num>
  <w:num w:numId="4">
    <w:abstractNumId w:val="7"/>
  </w:num>
  <w:num w:numId="5">
    <w:abstractNumId w:val="14"/>
  </w:num>
  <w:num w:numId="6">
    <w:abstractNumId w:val="11"/>
  </w:num>
  <w:num w:numId="7">
    <w:abstractNumId w:val="16"/>
  </w:num>
  <w:num w:numId="8">
    <w:abstractNumId w:val="18"/>
  </w:num>
  <w:num w:numId="9">
    <w:abstractNumId w:val="12"/>
  </w:num>
  <w:num w:numId="10">
    <w:abstractNumId w:val="15"/>
  </w:num>
  <w:num w:numId="11">
    <w:abstractNumId w:val="17"/>
  </w:num>
  <w:num w:numId="12">
    <w:abstractNumId w:val="13"/>
  </w:num>
  <w:num w:numId="13">
    <w:abstractNumId w:val="3"/>
  </w:num>
  <w:num w:numId="14">
    <w:abstractNumId w:val="19"/>
  </w:num>
  <w:num w:numId="15">
    <w:abstractNumId w:val="21"/>
  </w:num>
  <w:num w:numId="16">
    <w:abstractNumId w:val="5"/>
  </w:num>
  <w:num w:numId="17">
    <w:abstractNumId w:val="6"/>
  </w:num>
  <w:num w:numId="18">
    <w:abstractNumId w:val="0"/>
  </w:num>
  <w:num w:numId="19">
    <w:abstractNumId w:val="2"/>
  </w:num>
  <w:num w:numId="20">
    <w:abstractNumId w:val="20"/>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5FB"/>
    <w:rsid w:val="00010696"/>
    <w:rsid w:val="00015E5D"/>
    <w:rsid w:val="0002615C"/>
    <w:rsid w:val="00042C73"/>
    <w:rsid w:val="00050D4A"/>
    <w:rsid w:val="00053B9F"/>
    <w:rsid w:val="000555E7"/>
    <w:rsid w:val="0006253F"/>
    <w:rsid w:val="00066D27"/>
    <w:rsid w:val="00092F6B"/>
    <w:rsid w:val="00094525"/>
    <w:rsid w:val="00094713"/>
    <w:rsid w:val="000957DC"/>
    <w:rsid w:val="000A49F7"/>
    <w:rsid w:val="000A7372"/>
    <w:rsid w:val="000A7C33"/>
    <w:rsid w:val="000B1749"/>
    <w:rsid w:val="000C2BEE"/>
    <w:rsid w:val="000F259D"/>
    <w:rsid w:val="001136DA"/>
    <w:rsid w:val="001347C5"/>
    <w:rsid w:val="001440E4"/>
    <w:rsid w:val="00163DFA"/>
    <w:rsid w:val="00183022"/>
    <w:rsid w:val="00184A63"/>
    <w:rsid w:val="00185E6C"/>
    <w:rsid w:val="00187B99"/>
    <w:rsid w:val="00190AB3"/>
    <w:rsid w:val="00197E81"/>
    <w:rsid w:val="001A02CF"/>
    <w:rsid w:val="001B59F9"/>
    <w:rsid w:val="001D38A9"/>
    <w:rsid w:val="001D403B"/>
    <w:rsid w:val="001D5AA4"/>
    <w:rsid w:val="00201844"/>
    <w:rsid w:val="00206017"/>
    <w:rsid w:val="00215CEC"/>
    <w:rsid w:val="00227643"/>
    <w:rsid w:val="00233B23"/>
    <w:rsid w:val="00283825"/>
    <w:rsid w:val="00284B60"/>
    <w:rsid w:val="00286CC6"/>
    <w:rsid w:val="002915B3"/>
    <w:rsid w:val="00294431"/>
    <w:rsid w:val="002A615F"/>
    <w:rsid w:val="002B1D83"/>
    <w:rsid w:val="002C46DD"/>
    <w:rsid w:val="002D155E"/>
    <w:rsid w:val="002D1809"/>
    <w:rsid w:val="002E2909"/>
    <w:rsid w:val="002E6398"/>
    <w:rsid w:val="00302098"/>
    <w:rsid w:val="0030393F"/>
    <w:rsid w:val="00344F74"/>
    <w:rsid w:val="00347C03"/>
    <w:rsid w:val="003556B4"/>
    <w:rsid w:val="00355EBB"/>
    <w:rsid w:val="00364F31"/>
    <w:rsid w:val="003849BC"/>
    <w:rsid w:val="003861ED"/>
    <w:rsid w:val="003926BB"/>
    <w:rsid w:val="00396E8E"/>
    <w:rsid w:val="003C444C"/>
    <w:rsid w:val="003D01E2"/>
    <w:rsid w:val="003E056D"/>
    <w:rsid w:val="003E308C"/>
    <w:rsid w:val="003E615E"/>
    <w:rsid w:val="0040074F"/>
    <w:rsid w:val="0040638B"/>
    <w:rsid w:val="00450828"/>
    <w:rsid w:val="0045753A"/>
    <w:rsid w:val="004610BF"/>
    <w:rsid w:val="00471AE9"/>
    <w:rsid w:val="00473103"/>
    <w:rsid w:val="00474194"/>
    <w:rsid w:val="00492C9E"/>
    <w:rsid w:val="004A4A49"/>
    <w:rsid w:val="004B5A61"/>
    <w:rsid w:val="004C5632"/>
    <w:rsid w:val="004C7D57"/>
    <w:rsid w:val="004D0D19"/>
    <w:rsid w:val="004F3CB6"/>
    <w:rsid w:val="00517F83"/>
    <w:rsid w:val="00594B1E"/>
    <w:rsid w:val="005A031D"/>
    <w:rsid w:val="005D6939"/>
    <w:rsid w:val="006059D7"/>
    <w:rsid w:val="00617E03"/>
    <w:rsid w:val="00634E38"/>
    <w:rsid w:val="006359F1"/>
    <w:rsid w:val="00647909"/>
    <w:rsid w:val="00650BB0"/>
    <w:rsid w:val="00655E57"/>
    <w:rsid w:val="00692D82"/>
    <w:rsid w:val="00693017"/>
    <w:rsid w:val="006A05FB"/>
    <w:rsid w:val="006B42E0"/>
    <w:rsid w:val="006C107E"/>
    <w:rsid w:val="006C67E3"/>
    <w:rsid w:val="006D160D"/>
    <w:rsid w:val="006E7DB5"/>
    <w:rsid w:val="00701B1A"/>
    <w:rsid w:val="00722A34"/>
    <w:rsid w:val="007328BC"/>
    <w:rsid w:val="0073618F"/>
    <w:rsid w:val="00746F5A"/>
    <w:rsid w:val="00750D3A"/>
    <w:rsid w:val="00754765"/>
    <w:rsid w:val="0077674A"/>
    <w:rsid w:val="00786621"/>
    <w:rsid w:val="0079270F"/>
    <w:rsid w:val="00796FDB"/>
    <w:rsid w:val="007A253B"/>
    <w:rsid w:val="007A5D22"/>
    <w:rsid w:val="007B15DA"/>
    <w:rsid w:val="007B3B0C"/>
    <w:rsid w:val="007B7E2A"/>
    <w:rsid w:val="007C02EB"/>
    <w:rsid w:val="007C2938"/>
    <w:rsid w:val="007C5787"/>
    <w:rsid w:val="007D0B0C"/>
    <w:rsid w:val="007D2799"/>
    <w:rsid w:val="007D7774"/>
    <w:rsid w:val="007D7FD2"/>
    <w:rsid w:val="007F1D6A"/>
    <w:rsid w:val="00800DE9"/>
    <w:rsid w:val="00806F08"/>
    <w:rsid w:val="00811E19"/>
    <w:rsid w:val="00813943"/>
    <w:rsid w:val="00814FCF"/>
    <w:rsid w:val="008256FE"/>
    <w:rsid w:val="00837545"/>
    <w:rsid w:val="0084137D"/>
    <w:rsid w:val="00842EE0"/>
    <w:rsid w:val="00851D8A"/>
    <w:rsid w:val="0085553A"/>
    <w:rsid w:val="008562F2"/>
    <w:rsid w:val="008645B5"/>
    <w:rsid w:val="00892559"/>
    <w:rsid w:val="008A4C28"/>
    <w:rsid w:val="008B7E1F"/>
    <w:rsid w:val="008E4F3D"/>
    <w:rsid w:val="008E66D4"/>
    <w:rsid w:val="00911B71"/>
    <w:rsid w:val="009123F6"/>
    <w:rsid w:val="00925C11"/>
    <w:rsid w:val="0092778A"/>
    <w:rsid w:val="00927CC2"/>
    <w:rsid w:val="00930126"/>
    <w:rsid w:val="00940818"/>
    <w:rsid w:val="0094552F"/>
    <w:rsid w:val="009467BC"/>
    <w:rsid w:val="00960E3C"/>
    <w:rsid w:val="00977681"/>
    <w:rsid w:val="009A1898"/>
    <w:rsid w:val="009B19A6"/>
    <w:rsid w:val="009D348B"/>
    <w:rsid w:val="009D43BA"/>
    <w:rsid w:val="009D5CC3"/>
    <w:rsid w:val="009E1C86"/>
    <w:rsid w:val="009F134B"/>
    <w:rsid w:val="009F35D3"/>
    <w:rsid w:val="00A23D52"/>
    <w:rsid w:val="00A37BBF"/>
    <w:rsid w:val="00A40034"/>
    <w:rsid w:val="00A40AFD"/>
    <w:rsid w:val="00A50AC5"/>
    <w:rsid w:val="00A54585"/>
    <w:rsid w:val="00A81CBA"/>
    <w:rsid w:val="00A8677E"/>
    <w:rsid w:val="00A95E6C"/>
    <w:rsid w:val="00AA0A56"/>
    <w:rsid w:val="00AA19A7"/>
    <w:rsid w:val="00AC1857"/>
    <w:rsid w:val="00AE415A"/>
    <w:rsid w:val="00AF4AC2"/>
    <w:rsid w:val="00B05EAE"/>
    <w:rsid w:val="00B17551"/>
    <w:rsid w:val="00B4183B"/>
    <w:rsid w:val="00B45937"/>
    <w:rsid w:val="00B642D9"/>
    <w:rsid w:val="00B81E7D"/>
    <w:rsid w:val="00B84364"/>
    <w:rsid w:val="00B95F7D"/>
    <w:rsid w:val="00BA2BAF"/>
    <w:rsid w:val="00BA2C3D"/>
    <w:rsid w:val="00BE4621"/>
    <w:rsid w:val="00C0165A"/>
    <w:rsid w:val="00C06739"/>
    <w:rsid w:val="00C25F4D"/>
    <w:rsid w:val="00C26B55"/>
    <w:rsid w:val="00C279D0"/>
    <w:rsid w:val="00C338EA"/>
    <w:rsid w:val="00C37222"/>
    <w:rsid w:val="00C51290"/>
    <w:rsid w:val="00C51DCE"/>
    <w:rsid w:val="00C60D86"/>
    <w:rsid w:val="00C63141"/>
    <w:rsid w:val="00C70CDA"/>
    <w:rsid w:val="00C74EEC"/>
    <w:rsid w:val="00C86294"/>
    <w:rsid w:val="00CA793F"/>
    <w:rsid w:val="00CC228F"/>
    <w:rsid w:val="00CD3B27"/>
    <w:rsid w:val="00D02F56"/>
    <w:rsid w:val="00D079BB"/>
    <w:rsid w:val="00D33E62"/>
    <w:rsid w:val="00D432BF"/>
    <w:rsid w:val="00D506E6"/>
    <w:rsid w:val="00D5739F"/>
    <w:rsid w:val="00D61D4F"/>
    <w:rsid w:val="00D7007C"/>
    <w:rsid w:val="00D8121A"/>
    <w:rsid w:val="00D84E61"/>
    <w:rsid w:val="00DB6858"/>
    <w:rsid w:val="00DC4F3C"/>
    <w:rsid w:val="00DD2389"/>
    <w:rsid w:val="00DF6F43"/>
    <w:rsid w:val="00DF7290"/>
    <w:rsid w:val="00E07E94"/>
    <w:rsid w:val="00E14096"/>
    <w:rsid w:val="00E23918"/>
    <w:rsid w:val="00E32E95"/>
    <w:rsid w:val="00E81A02"/>
    <w:rsid w:val="00E940C9"/>
    <w:rsid w:val="00EC1106"/>
    <w:rsid w:val="00EC290A"/>
    <w:rsid w:val="00EE42C4"/>
    <w:rsid w:val="00EF5109"/>
    <w:rsid w:val="00F024FE"/>
    <w:rsid w:val="00F07033"/>
    <w:rsid w:val="00F22787"/>
    <w:rsid w:val="00F4476E"/>
    <w:rsid w:val="00F46C1B"/>
    <w:rsid w:val="00F5563D"/>
    <w:rsid w:val="00F56B0C"/>
    <w:rsid w:val="00F67180"/>
    <w:rsid w:val="00F77EEB"/>
    <w:rsid w:val="00F8489E"/>
    <w:rsid w:val="00F848DD"/>
    <w:rsid w:val="00FC120F"/>
    <w:rsid w:val="00FE7EB2"/>
    <w:rsid w:val="0157521A"/>
    <w:rsid w:val="01CB228D"/>
    <w:rsid w:val="041817C6"/>
    <w:rsid w:val="04457EFA"/>
    <w:rsid w:val="04BE3C9F"/>
    <w:rsid w:val="09DA44FC"/>
    <w:rsid w:val="0A74722A"/>
    <w:rsid w:val="0D4B4400"/>
    <w:rsid w:val="0F3746BD"/>
    <w:rsid w:val="0F572AAA"/>
    <w:rsid w:val="0F7A196B"/>
    <w:rsid w:val="10DD1362"/>
    <w:rsid w:val="13697FD9"/>
    <w:rsid w:val="15195A77"/>
    <w:rsid w:val="157168D8"/>
    <w:rsid w:val="15C80300"/>
    <w:rsid w:val="16BC3A0B"/>
    <w:rsid w:val="16E13B35"/>
    <w:rsid w:val="1A2068D0"/>
    <w:rsid w:val="1B746BB6"/>
    <w:rsid w:val="1C432142"/>
    <w:rsid w:val="1CE42B7C"/>
    <w:rsid w:val="1CE84164"/>
    <w:rsid w:val="1D1B03A4"/>
    <w:rsid w:val="1D39308A"/>
    <w:rsid w:val="1D4113E0"/>
    <w:rsid w:val="1F604966"/>
    <w:rsid w:val="1FB001FD"/>
    <w:rsid w:val="204A507D"/>
    <w:rsid w:val="20795E9D"/>
    <w:rsid w:val="20DA4F02"/>
    <w:rsid w:val="21181693"/>
    <w:rsid w:val="21A879C0"/>
    <w:rsid w:val="222F17C0"/>
    <w:rsid w:val="22D051C0"/>
    <w:rsid w:val="25E4368C"/>
    <w:rsid w:val="263F721D"/>
    <w:rsid w:val="264E53BB"/>
    <w:rsid w:val="2859080B"/>
    <w:rsid w:val="285D1833"/>
    <w:rsid w:val="28C25954"/>
    <w:rsid w:val="28C86DF6"/>
    <w:rsid w:val="291F1F44"/>
    <w:rsid w:val="2A76227A"/>
    <w:rsid w:val="2ABA0328"/>
    <w:rsid w:val="2AF521F0"/>
    <w:rsid w:val="2B055B0C"/>
    <w:rsid w:val="2DA20328"/>
    <w:rsid w:val="2E341C43"/>
    <w:rsid w:val="2F2F0362"/>
    <w:rsid w:val="30E6629B"/>
    <w:rsid w:val="30FC6E0A"/>
    <w:rsid w:val="31094E48"/>
    <w:rsid w:val="31496696"/>
    <w:rsid w:val="32900BC5"/>
    <w:rsid w:val="32FF0D1B"/>
    <w:rsid w:val="33213848"/>
    <w:rsid w:val="340D1B05"/>
    <w:rsid w:val="34272137"/>
    <w:rsid w:val="34403715"/>
    <w:rsid w:val="36CF7A7B"/>
    <w:rsid w:val="37953707"/>
    <w:rsid w:val="379B75A3"/>
    <w:rsid w:val="3A354529"/>
    <w:rsid w:val="3CF41803"/>
    <w:rsid w:val="3D5B2711"/>
    <w:rsid w:val="3DAD4651"/>
    <w:rsid w:val="3E806D2B"/>
    <w:rsid w:val="401039BA"/>
    <w:rsid w:val="405B0C7B"/>
    <w:rsid w:val="411F5EE1"/>
    <w:rsid w:val="416A6564"/>
    <w:rsid w:val="425B071A"/>
    <w:rsid w:val="45F50639"/>
    <w:rsid w:val="46B8149E"/>
    <w:rsid w:val="47A552AF"/>
    <w:rsid w:val="47F24E2A"/>
    <w:rsid w:val="4BA5728D"/>
    <w:rsid w:val="4CCC1395"/>
    <w:rsid w:val="4DD840FB"/>
    <w:rsid w:val="4EB30ECE"/>
    <w:rsid w:val="4EF75DA5"/>
    <w:rsid w:val="4F8D2F10"/>
    <w:rsid w:val="506343A2"/>
    <w:rsid w:val="50961F79"/>
    <w:rsid w:val="53C730B5"/>
    <w:rsid w:val="54231CE3"/>
    <w:rsid w:val="54C01E63"/>
    <w:rsid w:val="557A344E"/>
    <w:rsid w:val="55815E0C"/>
    <w:rsid w:val="55C8693A"/>
    <w:rsid w:val="5A182130"/>
    <w:rsid w:val="5F560DEC"/>
    <w:rsid w:val="5FC96A9C"/>
    <w:rsid w:val="60867995"/>
    <w:rsid w:val="60FF28E0"/>
    <w:rsid w:val="613453F0"/>
    <w:rsid w:val="613E0E8B"/>
    <w:rsid w:val="61975BD5"/>
    <w:rsid w:val="61F20F55"/>
    <w:rsid w:val="64FE7D5F"/>
    <w:rsid w:val="65A61CD8"/>
    <w:rsid w:val="65EB2932"/>
    <w:rsid w:val="699859EE"/>
    <w:rsid w:val="6BEE69CB"/>
    <w:rsid w:val="6C0625AC"/>
    <w:rsid w:val="6CCB2D7A"/>
    <w:rsid w:val="6FF92A39"/>
    <w:rsid w:val="70674C3A"/>
    <w:rsid w:val="709936A1"/>
    <w:rsid w:val="714727A6"/>
    <w:rsid w:val="72DA55C6"/>
    <w:rsid w:val="73120FC4"/>
    <w:rsid w:val="74CB767D"/>
    <w:rsid w:val="76E93EDD"/>
    <w:rsid w:val="771A289C"/>
    <w:rsid w:val="779644C6"/>
    <w:rsid w:val="78045DCB"/>
    <w:rsid w:val="78DF1A0E"/>
    <w:rsid w:val="7DDF45F8"/>
    <w:rsid w:val="7F277D0D"/>
    <w:rsid w:val="7F5F4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Lines="50" w:line="360" w:lineRule="auto"/>
        <w:ind w:firstLineChars="200" w:firstLine="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02098"/>
    <w:rPr>
      <w:rFonts w:ascii="宋体" w:hAnsi="宋体" w:cs="宋体"/>
      <w:sz w:val="24"/>
      <w:szCs w:val="24"/>
    </w:rPr>
  </w:style>
  <w:style w:type="paragraph" w:styleId="1">
    <w:name w:val="heading 1"/>
    <w:basedOn w:val="a"/>
    <w:next w:val="a"/>
    <w:qFormat/>
    <w:rsid w:val="00302098"/>
    <w:pPr>
      <w:keepNext/>
      <w:keepLines/>
      <w:outlineLvl w:val="0"/>
    </w:pPr>
    <w:rPr>
      <w:b/>
      <w:bCs/>
      <w:kern w:val="44"/>
      <w:sz w:val="30"/>
      <w:szCs w:val="44"/>
    </w:rPr>
  </w:style>
  <w:style w:type="paragraph" w:styleId="3">
    <w:name w:val="heading 3"/>
    <w:basedOn w:val="a"/>
    <w:next w:val="a"/>
    <w:qFormat/>
    <w:rsid w:val="00302098"/>
    <w:pPr>
      <w:keepNext/>
      <w:keepLines/>
      <w:spacing w:beforeLines="100" w:afterLines="100"/>
      <w:outlineLvl w:val="2"/>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02098"/>
  </w:style>
  <w:style w:type="character" w:styleId="a4">
    <w:name w:val="Hyperlink"/>
    <w:uiPriority w:val="99"/>
    <w:unhideWhenUsed/>
    <w:rsid w:val="00302098"/>
    <w:rPr>
      <w:color w:val="0000FF"/>
      <w:u w:val="single"/>
    </w:rPr>
  </w:style>
  <w:style w:type="character" w:styleId="a5">
    <w:name w:val="Strong"/>
    <w:qFormat/>
    <w:rsid w:val="00302098"/>
    <w:rPr>
      <w:b/>
      <w:bCs/>
    </w:rPr>
  </w:style>
  <w:style w:type="character" w:styleId="a6">
    <w:name w:val="Emphasis"/>
    <w:qFormat/>
    <w:rsid w:val="00302098"/>
    <w:rPr>
      <w:i/>
      <w:iCs/>
    </w:rPr>
  </w:style>
  <w:style w:type="character" w:customStyle="1" w:styleId="Char">
    <w:name w:val="副标题 Char"/>
    <w:link w:val="a7"/>
    <w:rsid w:val="00302098"/>
    <w:rPr>
      <w:rFonts w:ascii="Cambria" w:hAnsi="Cambria" w:cs="Times New Roman"/>
      <w:b/>
      <w:bCs/>
      <w:kern w:val="28"/>
      <w:sz w:val="32"/>
      <w:szCs w:val="32"/>
    </w:rPr>
  </w:style>
  <w:style w:type="paragraph" w:styleId="a7">
    <w:name w:val="Subtitle"/>
    <w:basedOn w:val="a"/>
    <w:next w:val="a"/>
    <w:link w:val="Char"/>
    <w:qFormat/>
    <w:rsid w:val="00302098"/>
    <w:pPr>
      <w:spacing w:before="240" w:after="60" w:line="312" w:lineRule="auto"/>
      <w:jc w:val="center"/>
      <w:outlineLvl w:val="1"/>
    </w:pPr>
    <w:rPr>
      <w:rFonts w:ascii="Cambria" w:hAnsi="Cambria" w:cs="Times New Roman"/>
      <w:b/>
      <w:bCs/>
      <w:kern w:val="28"/>
      <w:sz w:val="32"/>
      <w:szCs w:val="32"/>
    </w:rPr>
  </w:style>
  <w:style w:type="paragraph" w:styleId="10">
    <w:name w:val="toc 1"/>
    <w:basedOn w:val="a"/>
    <w:next w:val="a"/>
    <w:uiPriority w:val="39"/>
    <w:rsid w:val="00302098"/>
  </w:style>
  <w:style w:type="paragraph" w:styleId="a8">
    <w:name w:val="header"/>
    <w:basedOn w:val="a"/>
    <w:rsid w:val="00302098"/>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rsid w:val="00302098"/>
    <w:pPr>
      <w:ind w:leftChars="200" w:left="420"/>
    </w:pPr>
  </w:style>
  <w:style w:type="paragraph" w:styleId="a9">
    <w:name w:val="Normal Indent"/>
    <w:basedOn w:val="a"/>
    <w:rsid w:val="00302098"/>
    <w:pPr>
      <w:ind w:firstLine="420"/>
    </w:pPr>
  </w:style>
  <w:style w:type="paragraph" w:styleId="aa">
    <w:name w:val="footer"/>
    <w:basedOn w:val="a"/>
    <w:rsid w:val="00302098"/>
    <w:pPr>
      <w:tabs>
        <w:tab w:val="center" w:pos="4153"/>
        <w:tab w:val="right" w:pos="8306"/>
      </w:tabs>
      <w:snapToGrid w:val="0"/>
    </w:pPr>
    <w:rPr>
      <w:sz w:val="18"/>
      <w:szCs w:val="18"/>
    </w:rPr>
  </w:style>
  <w:style w:type="paragraph" w:styleId="ab">
    <w:name w:val="Date"/>
    <w:basedOn w:val="a"/>
    <w:next w:val="a"/>
    <w:rsid w:val="00302098"/>
    <w:pPr>
      <w:ind w:leftChars="2500" w:left="100"/>
    </w:pPr>
  </w:style>
  <w:style w:type="paragraph" w:styleId="TOC">
    <w:name w:val="TOC Heading"/>
    <w:basedOn w:val="1"/>
    <w:next w:val="a"/>
    <w:uiPriority w:val="39"/>
    <w:qFormat/>
    <w:rsid w:val="00302098"/>
    <w:pPr>
      <w:spacing w:before="480" w:afterLines="0" w:line="276" w:lineRule="auto"/>
      <w:outlineLvl w:val="9"/>
    </w:pPr>
    <w:rPr>
      <w:rFonts w:ascii="Cambria" w:hAnsi="Cambria" w:cs="Times New Roman"/>
      <w:color w:val="365F91"/>
      <w:kern w:val="0"/>
      <w:sz w:val="28"/>
      <w:szCs w:val="28"/>
    </w:rPr>
  </w:style>
  <w:style w:type="table" w:styleId="ac">
    <w:name w:val="Table Grid"/>
    <w:basedOn w:val="a1"/>
    <w:uiPriority w:val="59"/>
    <w:rsid w:val="003020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86294"/>
    <w:pPr>
      <w:ind w:firstLine="420"/>
    </w:pPr>
  </w:style>
  <w:style w:type="paragraph" w:styleId="ae">
    <w:name w:val="Balloon Text"/>
    <w:basedOn w:val="a"/>
    <w:link w:val="Char0"/>
    <w:rsid w:val="001B59F9"/>
    <w:pPr>
      <w:spacing w:line="240" w:lineRule="auto"/>
    </w:pPr>
    <w:rPr>
      <w:sz w:val="18"/>
      <w:szCs w:val="18"/>
    </w:rPr>
  </w:style>
  <w:style w:type="character" w:customStyle="1" w:styleId="Char0">
    <w:name w:val="批注框文本 Char"/>
    <w:basedOn w:val="a0"/>
    <w:link w:val="ae"/>
    <w:rsid w:val="001B59F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037728">
      <w:bodyDiv w:val="1"/>
      <w:marLeft w:val="0"/>
      <w:marRight w:val="0"/>
      <w:marTop w:val="0"/>
      <w:marBottom w:val="0"/>
      <w:divBdr>
        <w:top w:val="none" w:sz="0" w:space="0" w:color="auto"/>
        <w:left w:val="none" w:sz="0" w:space="0" w:color="auto"/>
        <w:bottom w:val="none" w:sz="0" w:space="0" w:color="auto"/>
        <w:right w:val="none" w:sz="0" w:space="0" w:color="auto"/>
      </w:divBdr>
      <w:divsChild>
        <w:div w:id="5051735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hangsheng.club/wordpres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90ABE-0CD5-44B0-8089-35CB96B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4147</Words>
  <Characters>1491</Characters>
  <Application>Microsoft Office Word</Application>
  <DocSecurity>0</DocSecurity>
  <PresentationFormat/>
  <Lines>12</Lines>
  <Paragraphs>11</Paragraphs>
  <Slides>0</Slides>
  <Notes>0</Notes>
  <HiddenSlides>0</HiddenSlides>
  <MMClips>0</MMClips>
  <ScaleCrop>false</ScaleCrop>
  <Company>WWW.YlmF.CoM</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48</cp:revision>
  <cp:lastPrinted>2019-06-21T09:20:00Z</cp:lastPrinted>
  <dcterms:created xsi:type="dcterms:W3CDTF">2019-06-20T08:02:00Z</dcterms:created>
  <dcterms:modified xsi:type="dcterms:W3CDTF">2019-06-21T09:20:00Z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