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C7" w:rsidRDefault="00B665F7">
      <w:pPr>
        <w:spacing w:beforeLines="50" w:before="156" w:afterLines="50" w:after="156" w:line="360" w:lineRule="auto"/>
        <w:jc w:val="center"/>
        <w:rPr>
          <w:b/>
          <w:sz w:val="32"/>
          <w:szCs w:val="32"/>
        </w:rPr>
      </w:pPr>
      <w:r>
        <w:rPr>
          <w:rFonts w:hint="eastAsia"/>
          <w:b/>
          <w:sz w:val="32"/>
          <w:szCs w:val="32"/>
        </w:rPr>
        <w:t>太原工业学院第</w:t>
      </w:r>
      <w:r w:rsidR="00404C69">
        <w:rPr>
          <w:rFonts w:hint="eastAsia"/>
          <w:b/>
          <w:sz w:val="32"/>
          <w:szCs w:val="32"/>
        </w:rPr>
        <w:t>五</w:t>
      </w:r>
      <w:r w:rsidR="00880150">
        <w:rPr>
          <w:rFonts w:hint="eastAsia"/>
          <w:b/>
          <w:sz w:val="32"/>
          <w:szCs w:val="32"/>
        </w:rPr>
        <w:t>届大学生物理学术竞赛</w:t>
      </w:r>
      <w:bookmarkStart w:id="0" w:name="_GoBack"/>
      <w:bookmarkEnd w:id="0"/>
      <w:r>
        <w:rPr>
          <w:rFonts w:hint="eastAsia"/>
          <w:b/>
          <w:sz w:val="32"/>
          <w:szCs w:val="32"/>
        </w:rPr>
        <w:t>题目</w:t>
      </w:r>
    </w:p>
    <w:p w:rsidR="00F810C7" w:rsidRDefault="00B665F7">
      <w:pPr>
        <w:spacing w:beforeLines="50" w:before="156" w:afterLines="50" w:after="156" w:line="360" w:lineRule="auto"/>
        <w:jc w:val="center"/>
        <w:rPr>
          <w:b/>
          <w:sz w:val="32"/>
          <w:szCs w:val="32"/>
        </w:rPr>
      </w:pPr>
      <w:r>
        <w:rPr>
          <w:rFonts w:hint="eastAsia"/>
          <w:b/>
          <w:sz w:val="32"/>
          <w:szCs w:val="32"/>
        </w:rPr>
        <w:t>（中、英对照）</w:t>
      </w:r>
    </w:p>
    <w:p w:rsidR="007D1355" w:rsidRPr="007D1355" w:rsidRDefault="007D1355" w:rsidP="007D1355">
      <w:pPr>
        <w:spacing w:beforeLines="50" w:before="156" w:afterLines="50" w:after="156" w:line="360" w:lineRule="auto"/>
        <w:jc w:val="left"/>
        <w:rPr>
          <w:sz w:val="24"/>
        </w:rPr>
      </w:pPr>
      <w:r>
        <w:rPr>
          <w:sz w:val="24"/>
        </w:rPr>
        <w:t xml:space="preserve">1. </w:t>
      </w:r>
      <w:r w:rsidRPr="007D1355">
        <w:rPr>
          <w:rFonts w:hint="eastAsia"/>
          <w:sz w:val="24"/>
        </w:rPr>
        <w:t xml:space="preserve">Invent Yourself </w:t>
      </w:r>
      <w:r w:rsidRPr="007D1355">
        <w:rPr>
          <w:rFonts w:hint="eastAsia"/>
          <w:sz w:val="24"/>
        </w:rPr>
        <w:t>自己发明</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Design a boat that moves only due to the periodical mechanical movements of its internal parts and which only interacts with the environment (air, water) through its stiff hull. Optimise the parameters of your boat for maximum speed.</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设计一艘只因内部部件的周期性机械运动而移动的船，并且它只通过坚硬的船体与环境（空气、水）相互作用产生移动。优化你所建的船的参数以达到最大速度。</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2. Circling Magnets </w:t>
      </w:r>
      <w:r w:rsidRPr="007D1355">
        <w:rPr>
          <w:rFonts w:hint="eastAsia"/>
          <w:sz w:val="24"/>
        </w:rPr>
        <w:t>旋转磁铁</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Button magnets with different diameters are attached to each end of a cylindrical battery. When placed on an aluminium foil the object starts to circle. Investigate how the motion depends on relevant parameters.</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将直径不同的纽扣磁铁贴附到圆柱形电池的两端。将其放置到铝箔上后，物体会开始旋转。探究相关参数如何影响该运动。</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3. Proximity Sensor </w:t>
      </w:r>
      <w:r w:rsidRPr="007D1355">
        <w:rPr>
          <w:rFonts w:hint="eastAsia"/>
          <w:sz w:val="24"/>
        </w:rPr>
        <w:t>接近传感器</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A simple passive inductive sensor can detect ferromagnetic objects moving through its magnetic field. Construct such a passive sensor and investigate its characteristics such as sensing range.</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一个简单的无源感应传感器可以探测到穿过它磁场的铁磁性物体。构建一个这样的无源传感器并探究其特性，如感应范围。</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4. Wind Speed </w:t>
      </w:r>
      <w:r w:rsidRPr="007D1355">
        <w:rPr>
          <w:rFonts w:hint="eastAsia"/>
          <w:sz w:val="24"/>
        </w:rPr>
        <w:t>风速</w:t>
      </w:r>
    </w:p>
    <w:p w:rsidR="007D1355" w:rsidRPr="007D1355" w:rsidRDefault="007D1355" w:rsidP="00015DC6">
      <w:pPr>
        <w:spacing w:beforeLines="50" w:before="156" w:afterLines="50" w:after="156" w:line="360" w:lineRule="auto"/>
        <w:ind w:firstLineChars="200" w:firstLine="480"/>
        <w:jc w:val="left"/>
        <w:rPr>
          <w:sz w:val="24"/>
        </w:rPr>
      </w:pPr>
      <w:r w:rsidRPr="007D1355">
        <w:rPr>
          <w:sz w:val="24"/>
        </w:rPr>
        <w:t>Let an electric current flow through a coil. When cold air flows over the coil, the coil’s temperature will decrease. Investigate how the temperature drop depends on the wind speed. What is the accuracy of this method of measuring the wind speed?</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lastRenderedPageBreak/>
        <w:t>让电流流过一个线圈。当冷空气流过这个线圈时，线圈的温度会降低。探究风速如何影响温度的下降。这种测量风速的方法的精度是多少？</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5. Synchronised Candles </w:t>
      </w:r>
      <w:r w:rsidRPr="007D1355">
        <w:rPr>
          <w:rFonts w:hint="eastAsia"/>
          <w:sz w:val="24"/>
        </w:rPr>
        <w:t>同步蜡烛</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Oscillatory flames can be observed when several candles burn next to each other. Two such oscillators can couple with each other, resulting in in-phase or anti-phase synchronisation (depending on the distance between the sets of candles). Explain and investigate this phenomenon.</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当几支彼此邻近的蜡烛燃烧时，可以观察到振荡的火焰。两个这样的振荡可以相互耦合，导致同相或反相同步（取决于蜡烛组之间的距离）。解释并探究这种现象。</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6. Irreversible Cartesian Diver </w:t>
      </w:r>
      <w:r w:rsidRPr="007D1355">
        <w:rPr>
          <w:rFonts w:hint="eastAsia"/>
          <w:sz w:val="24"/>
        </w:rPr>
        <w:t>不可逆转的浮沉子</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A simple Cartesian diver (e.g. an inverted test tube partially filled with water) is placed in a long vertical tube filled with water. Increasing the pressure in the tube forces the Cartesian diver to sink. When it reaches a certain depth, it never returns to the surface even if the pressure is changed back to its initial value. Investigate this phenomenon and how it depends on relevant parameters.</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一个简单的浮沉子（例如，一个部分充满水的倒置试管）被放置在一个装满水的垂直长管中。增加管中的压力迫使浮沉子下沉。当达到一定的深度时，即使改变压力到初始值，它也不会返回到表面。探究这一现象以及相关参数如何影响该现象。</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7. Bead Dynamics </w:t>
      </w:r>
      <w:r w:rsidRPr="007D1355">
        <w:rPr>
          <w:rFonts w:hint="eastAsia"/>
          <w:sz w:val="24"/>
        </w:rPr>
        <w:t>珠子动力学</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A circular hoop rotates about a vertical diameter. A small bead is allowed to roll in a groove on the inside of the hoop. Investigate the relevant parameters affecting the dynamics of the bead.</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一圆环绕着垂直于直径的轴旋转，让一个小珠子可在环内的凹槽中滚动。探究相关参数对珠子动力学的影响。</w:t>
      </w:r>
    </w:p>
    <w:p w:rsidR="007D1355" w:rsidRPr="007D1355" w:rsidRDefault="007D1355" w:rsidP="007D1355">
      <w:pPr>
        <w:spacing w:beforeLines="50" w:before="156" w:afterLines="50" w:after="156" w:line="360" w:lineRule="auto"/>
        <w:jc w:val="left"/>
        <w:rPr>
          <w:sz w:val="24"/>
        </w:rPr>
      </w:pPr>
      <w:r w:rsidRPr="007D1355">
        <w:rPr>
          <w:rFonts w:hint="eastAsia"/>
          <w:sz w:val="24"/>
        </w:rPr>
        <w:lastRenderedPageBreak/>
        <w:t xml:space="preserve">8. Fuses </w:t>
      </w:r>
      <w:r w:rsidRPr="007D1355">
        <w:rPr>
          <w:rFonts w:hint="eastAsia"/>
          <w:sz w:val="24"/>
        </w:rPr>
        <w:t>保险丝</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A short length of wire can act as an electrical fuse. Determine how various parameters affect the time taken for the fuse to ‘blow’.</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一根短电线可以充当保险丝。试确定各参数是如何影响保险丝“熔断”所需时间的。</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9. Light Whiskers </w:t>
      </w:r>
      <w:r w:rsidRPr="007D1355">
        <w:rPr>
          <w:rFonts w:hint="eastAsia"/>
          <w:sz w:val="24"/>
        </w:rPr>
        <w:t>光须</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When a laser beam enters a soap film at a small angle, a rapidly changing pattern of thin, branching light tracks may appear inside the film. Explain and investigate this phenomenon.</w:t>
      </w:r>
    </w:p>
    <w:p w:rsidR="007D1355" w:rsidRPr="007D1355" w:rsidRDefault="007D1355" w:rsidP="00015DC6">
      <w:pPr>
        <w:spacing w:beforeLines="50" w:before="156" w:afterLines="50" w:after="156" w:line="360" w:lineRule="auto"/>
        <w:ind w:firstLineChars="200" w:firstLine="480"/>
        <w:jc w:val="left"/>
        <w:rPr>
          <w:sz w:val="24"/>
        </w:rPr>
      </w:pPr>
      <w:r w:rsidRPr="007D1355">
        <w:rPr>
          <w:rFonts w:hint="eastAsia"/>
          <w:sz w:val="24"/>
        </w:rPr>
        <w:t>当一束激光以小角度照射肥皂膜时，薄膜内部可能出现由细的、分岔的光轨迹构成的快速变化的图案。解释并探究此现象。</w:t>
      </w:r>
      <w:r w:rsidRPr="007D1355">
        <w:rPr>
          <w:rFonts w:hint="eastAsia"/>
          <w:sz w:val="24"/>
        </w:rPr>
        <w:t xml:space="preserve"> </w:t>
      </w:r>
    </w:p>
    <w:p w:rsidR="007D1355" w:rsidRPr="007D1355" w:rsidRDefault="007D1355" w:rsidP="007D1355">
      <w:pPr>
        <w:spacing w:beforeLines="50" w:before="156" w:afterLines="50" w:after="156" w:line="360" w:lineRule="auto"/>
        <w:jc w:val="left"/>
        <w:rPr>
          <w:sz w:val="24"/>
        </w:rPr>
      </w:pPr>
      <w:r w:rsidRPr="007D1355">
        <w:rPr>
          <w:rFonts w:hint="eastAsia"/>
          <w:sz w:val="24"/>
        </w:rPr>
        <w:t xml:space="preserve">10. Spin Drift </w:t>
      </w:r>
      <w:r w:rsidRPr="007D1355">
        <w:rPr>
          <w:rFonts w:hint="eastAsia"/>
          <w:sz w:val="24"/>
        </w:rPr>
        <w:t>旋转漂移</w:t>
      </w:r>
    </w:p>
    <w:p w:rsidR="007D1355" w:rsidRPr="007D1355" w:rsidRDefault="007D1355" w:rsidP="00015DC6">
      <w:pPr>
        <w:spacing w:beforeLines="50" w:before="156" w:afterLines="50" w:after="156" w:line="360" w:lineRule="auto"/>
        <w:ind w:firstLineChars="100" w:firstLine="240"/>
        <w:jc w:val="left"/>
        <w:rPr>
          <w:sz w:val="24"/>
        </w:rPr>
      </w:pPr>
      <w:r w:rsidRPr="007D1355">
        <w:rPr>
          <w:sz w:val="24"/>
        </w:rPr>
        <w:t>When a ring is set to roll in a parabolic bowl, interesting motion patterns may arise. Investigate this phenomenon.</w:t>
      </w:r>
    </w:p>
    <w:p w:rsidR="007D1355" w:rsidRPr="007D1355" w:rsidRDefault="007D1355" w:rsidP="00015DC6">
      <w:pPr>
        <w:spacing w:beforeLines="50" w:before="156" w:afterLines="50" w:after="156" w:line="360" w:lineRule="auto"/>
        <w:ind w:firstLineChars="200" w:firstLine="480"/>
        <w:jc w:val="left"/>
        <w:rPr>
          <w:b/>
          <w:sz w:val="32"/>
          <w:szCs w:val="32"/>
        </w:rPr>
      </w:pPr>
      <w:r w:rsidRPr="007D1355">
        <w:rPr>
          <w:rFonts w:hint="eastAsia"/>
          <w:sz w:val="24"/>
        </w:rPr>
        <w:t>当一个圆环在抛物面形的碗中滚动时，可能会出现有趣的运动模式，探究此现象。</w:t>
      </w:r>
    </w:p>
    <w:sectPr w:rsidR="007D1355" w:rsidRPr="007D13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4C" w:rsidRDefault="00BF424C" w:rsidP="00404C69">
      <w:r>
        <w:separator/>
      </w:r>
    </w:p>
  </w:endnote>
  <w:endnote w:type="continuationSeparator" w:id="0">
    <w:p w:rsidR="00BF424C" w:rsidRDefault="00BF424C" w:rsidP="0040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4C" w:rsidRDefault="00BF424C" w:rsidP="00404C69">
      <w:r>
        <w:separator/>
      </w:r>
    </w:p>
  </w:footnote>
  <w:footnote w:type="continuationSeparator" w:id="0">
    <w:p w:rsidR="00BF424C" w:rsidRDefault="00BF424C" w:rsidP="0040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4335"/>
    <w:multiLevelType w:val="multilevel"/>
    <w:tmpl w:val="0CD043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A021E39"/>
    <w:multiLevelType w:val="multilevel"/>
    <w:tmpl w:val="6A021E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9B"/>
    <w:rsid w:val="00015DC6"/>
    <w:rsid w:val="000479F5"/>
    <w:rsid w:val="00104418"/>
    <w:rsid w:val="001077D5"/>
    <w:rsid w:val="001520DB"/>
    <w:rsid w:val="00184E44"/>
    <w:rsid w:val="00237501"/>
    <w:rsid w:val="002553D2"/>
    <w:rsid w:val="002F181D"/>
    <w:rsid w:val="003F67F7"/>
    <w:rsid w:val="00404C69"/>
    <w:rsid w:val="006966AD"/>
    <w:rsid w:val="006E42AD"/>
    <w:rsid w:val="007D1355"/>
    <w:rsid w:val="00814687"/>
    <w:rsid w:val="00880150"/>
    <w:rsid w:val="00905EFC"/>
    <w:rsid w:val="00974E93"/>
    <w:rsid w:val="00B5618B"/>
    <w:rsid w:val="00B665F7"/>
    <w:rsid w:val="00B8638C"/>
    <w:rsid w:val="00BF424C"/>
    <w:rsid w:val="00BF56F8"/>
    <w:rsid w:val="00C11A98"/>
    <w:rsid w:val="00C56FB9"/>
    <w:rsid w:val="00CE0D4B"/>
    <w:rsid w:val="00CE7AD7"/>
    <w:rsid w:val="00D010DE"/>
    <w:rsid w:val="00D2569B"/>
    <w:rsid w:val="00D26AD3"/>
    <w:rsid w:val="00F37FA3"/>
    <w:rsid w:val="00F55E20"/>
    <w:rsid w:val="00F810C7"/>
    <w:rsid w:val="00F85555"/>
    <w:rsid w:val="00F95E8B"/>
    <w:rsid w:val="6368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71341-C2B8-432C-A4A7-55CA85B1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rPr>
      <w:b/>
      <w:bCs/>
      <w:kern w:val="44"/>
      <w:sz w:val="44"/>
      <w:szCs w:val="44"/>
    </w:rPr>
  </w:style>
  <w:style w:type="paragraph" w:styleId="a6">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6"/>
    <w:uiPriority w:val="1"/>
    <w:rPr>
      <w:rFonts w:asciiTheme="minorHAnsi" w:eastAsiaTheme="minorEastAsia" w:hAnsiTheme="minorHAnsi" w:cstheme="minorBidi"/>
      <w:sz w:val="22"/>
      <w:szCs w:val="22"/>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Char">
    <w:name w:val="批注框文本 Char"/>
    <w:basedOn w:val="a0"/>
    <w:link w:val="a3"/>
    <w:uiPriority w:val="99"/>
    <w:semiHidden/>
    <w:qFormat/>
    <w:rPr>
      <w:kern w:val="2"/>
      <w:sz w:val="18"/>
      <w:szCs w:val="18"/>
    </w:rPr>
  </w:style>
  <w:style w:type="paragraph" w:styleId="a8">
    <w:name w:val="Normal (Web)"/>
    <w:basedOn w:val="a"/>
    <w:rsid w:val="002553D2"/>
    <w:pPr>
      <w:widowControl/>
      <w:spacing w:beforeAutospacing="1" w:afterAutospacing="1"/>
      <w:jc w:val="left"/>
    </w:pPr>
    <w:rPr>
      <w:rFonts w:asciiTheme="minorEastAsia" w:eastAsiaTheme="minorEastAsia" w:hAnsiTheme="minorEastAsia"/>
      <w:kern w:val="0"/>
      <w:sz w:val="24"/>
    </w:rPr>
  </w:style>
  <w:style w:type="character" w:styleId="a9">
    <w:name w:val="Strong"/>
    <w:basedOn w:val="a0"/>
    <w:qFormat/>
    <w:rsid w:val="002553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457</Words>
  <Characters>2610</Characters>
  <Application>Microsoft Office Word</Application>
  <DocSecurity>0</DocSecurity>
  <Lines>21</Lines>
  <Paragraphs>6</Paragraphs>
  <ScaleCrop>false</ScaleCrop>
  <Company>China</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2018-09-10T11:58:00Z</cp:lastPrinted>
  <dcterms:created xsi:type="dcterms:W3CDTF">2018-09-09T09:44:00Z</dcterms:created>
  <dcterms:modified xsi:type="dcterms:W3CDTF">2020-09-05T09:33:00Z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